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1A" w:rsidRPr="00796F1B" w:rsidRDefault="006E0E1A" w:rsidP="00796F1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0"/>
        </w:rPr>
      </w:pPr>
      <w:proofErr w:type="spellStart"/>
      <w:r w:rsidRPr="00796F1B">
        <w:rPr>
          <w:rFonts w:asciiTheme="majorBidi" w:hAnsiTheme="majorBidi" w:cstheme="majorBidi"/>
          <w:b/>
          <w:sz w:val="24"/>
          <w:szCs w:val="20"/>
        </w:rPr>
        <w:t>Mohanad</w:t>
      </w:r>
      <w:proofErr w:type="spellEnd"/>
      <w:r w:rsidRPr="00796F1B">
        <w:rPr>
          <w:rFonts w:asciiTheme="majorBidi" w:hAnsiTheme="majorBidi" w:cstheme="majorBidi"/>
          <w:b/>
          <w:sz w:val="24"/>
          <w:szCs w:val="20"/>
        </w:rPr>
        <w:t xml:space="preserve"> Al-Azzawi</w:t>
      </w:r>
    </w:p>
    <w:p w:rsidR="00957A98" w:rsidRPr="00796F1B" w:rsidRDefault="00467DBC" w:rsidP="00467DBC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108 </w:t>
      </w:r>
      <w:r w:rsidR="003156DE">
        <w:rPr>
          <w:rFonts w:asciiTheme="majorBidi" w:hAnsiTheme="majorBidi" w:cstheme="majorBidi"/>
          <w:sz w:val="20"/>
          <w:szCs w:val="20"/>
        </w:rPr>
        <w:t xml:space="preserve"> </w:t>
      </w:r>
      <w:r w:rsidR="000E0606">
        <w:rPr>
          <w:rFonts w:asciiTheme="majorBidi" w:hAnsiTheme="majorBidi" w:cstheme="majorBidi"/>
          <w:sz w:val="20"/>
          <w:szCs w:val="20"/>
        </w:rPr>
        <w:t>Al-</w:t>
      </w:r>
      <w:proofErr w:type="spellStart"/>
      <w:r>
        <w:rPr>
          <w:rFonts w:asciiTheme="majorBidi" w:hAnsiTheme="majorBidi" w:cstheme="majorBidi"/>
          <w:sz w:val="20"/>
          <w:szCs w:val="20"/>
        </w:rPr>
        <w:t>Sammod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Street</w:t>
      </w:r>
      <w:r w:rsidR="00C03E3D">
        <w:rPr>
          <w:rFonts w:asciiTheme="majorBidi" w:hAnsiTheme="majorBidi" w:cstheme="majorBidi"/>
          <w:sz w:val="20"/>
          <w:szCs w:val="20"/>
        </w:rPr>
        <w:t xml:space="preserve"> Avenue</w:t>
      </w:r>
      <w:r w:rsidR="000A1DAC" w:rsidRPr="00796F1B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C03E3D">
        <w:rPr>
          <w:rFonts w:asciiTheme="majorBidi" w:hAnsiTheme="majorBidi" w:cstheme="majorBidi"/>
          <w:sz w:val="20"/>
          <w:szCs w:val="20"/>
        </w:rPr>
        <w:t>Baquba</w:t>
      </w:r>
      <w:proofErr w:type="spellEnd"/>
      <w:r w:rsidR="00957A98" w:rsidRPr="00796F1B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C03E3D">
        <w:rPr>
          <w:rFonts w:asciiTheme="majorBidi" w:hAnsiTheme="majorBidi" w:cstheme="majorBidi"/>
          <w:sz w:val="20"/>
          <w:szCs w:val="20"/>
        </w:rPr>
        <w:t>Diyala</w:t>
      </w:r>
      <w:proofErr w:type="spellEnd"/>
      <w:r w:rsidR="00957A98" w:rsidRPr="00796F1B">
        <w:rPr>
          <w:rFonts w:asciiTheme="majorBidi" w:hAnsiTheme="majorBidi" w:cstheme="majorBidi"/>
          <w:sz w:val="20"/>
          <w:szCs w:val="20"/>
        </w:rPr>
        <w:t xml:space="preserve">, </w:t>
      </w:r>
      <w:r w:rsidR="00C03E3D">
        <w:rPr>
          <w:rFonts w:asciiTheme="majorBidi" w:hAnsiTheme="majorBidi" w:cstheme="majorBidi"/>
          <w:sz w:val="20"/>
          <w:szCs w:val="20"/>
        </w:rPr>
        <w:t>Iraq</w:t>
      </w:r>
    </w:p>
    <w:p w:rsidR="006E0E1A" w:rsidRPr="00796F1B" w:rsidRDefault="00796F1B" w:rsidP="000E060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>
        <w:rPr>
          <w:rFonts w:asciiTheme="majorBidi" w:hAnsiTheme="majorBidi" w:cstheme="majorBidi"/>
          <w:sz w:val="20"/>
          <w:szCs w:val="20"/>
        </w:rPr>
        <w:t xml:space="preserve">, </w:t>
      </w:r>
      <w:r w:rsidR="000E0606">
        <w:rPr>
          <w:rFonts w:asciiTheme="majorBidi" w:hAnsiTheme="majorBidi" w:cstheme="majorBidi"/>
          <w:sz w:val="20"/>
          <w:szCs w:val="20"/>
        </w:rPr>
        <w:t>maalazzawi85</w:t>
      </w:r>
      <w:r w:rsidR="00C03E3D">
        <w:rPr>
          <w:rFonts w:asciiTheme="majorBidi" w:hAnsiTheme="majorBidi" w:cstheme="majorBidi"/>
          <w:sz w:val="20"/>
          <w:szCs w:val="20"/>
        </w:rPr>
        <w:t>@gmail.com</w:t>
      </w:r>
    </w:p>
    <w:p w:rsidR="008B5DD3" w:rsidRDefault="008B5DD3" w:rsidP="00796F1B">
      <w:pPr>
        <w:spacing w:after="0" w:line="240" w:lineRule="auto"/>
        <w:rPr>
          <w:rFonts w:asciiTheme="majorBidi" w:hAnsiTheme="majorBidi" w:cstheme="majorBidi"/>
          <w:b/>
          <w:sz w:val="20"/>
          <w:szCs w:val="20"/>
          <w:u w:val="single"/>
        </w:rPr>
      </w:pPr>
    </w:p>
    <w:p w:rsidR="008B5DD3" w:rsidRDefault="008B5DD3" w:rsidP="00796F1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u w:val="single"/>
        </w:rPr>
      </w:pPr>
    </w:p>
    <w:p w:rsidR="00C078CA" w:rsidRPr="000A1DAC" w:rsidRDefault="008B5DD3" w:rsidP="00796F1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u w:val="single"/>
        </w:rPr>
      </w:pPr>
      <w:r>
        <w:rPr>
          <w:rFonts w:asciiTheme="majorBidi" w:hAnsiTheme="majorBidi" w:cstheme="majorBidi"/>
          <w:b/>
          <w:sz w:val="20"/>
          <w:szCs w:val="20"/>
          <w:u w:val="single"/>
        </w:rPr>
        <w:t>Education</w:t>
      </w:r>
    </w:p>
    <w:p w:rsidR="00C02F74" w:rsidRPr="00BD7A4E" w:rsidRDefault="00C02F74" w:rsidP="00796F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Youngstown State University</w:t>
      </w:r>
      <w:r w:rsidR="00E57DAF">
        <w:rPr>
          <w:rFonts w:ascii="Times New Roman" w:hAnsi="Times New Roman" w:cs="Times New Roman"/>
          <w:sz w:val="20"/>
          <w:szCs w:val="20"/>
        </w:rPr>
        <w:tab/>
      </w:r>
      <w:r w:rsidR="00E57DAF">
        <w:rPr>
          <w:rFonts w:ascii="Times New Roman" w:hAnsi="Times New Roman" w:cs="Times New Roman"/>
          <w:sz w:val="20"/>
          <w:szCs w:val="20"/>
        </w:rPr>
        <w:tab/>
      </w:r>
      <w:r w:rsidR="00E57DAF">
        <w:rPr>
          <w:rFonts w:ascii="Times New Roman" w:hAnsi="Times New Roman" w:cs="Times New Roman"/>
          <w:sz w:val="20"/>
          <w:szCs w:val="20"/>
        </w:rPr>
        <w:tab/>
      </w:r>
      <w:r w:rsidR="00E57DAF">
        <w:rPr>
          <w:rFonts w:ascii="Times New Roman" w:hAnsi="Times New Roman" w:cs="Times New Roman"/>
          <w:sz w:val="20"/>
          <w:szCs w:val="20"/>
        </w:rPr>
        <w:tab/>
      </w:r>
      <w:r w:rsidR="00E57DA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 w:rsidR="00E57DAF">
        <w:rPr>
          <w:rFonts w:ascii="Times New Roman" w:hAnsi="Times New Roman" w:cs="Times New Roman"/>
          <w:sz w:val="20"/>
          <w:szCs w:val="20"/>
        </w:rPr>
        <w:tab/>
      </w:r>
      <w:r w:rsidR="00957A98" w:rsidRPr="00BD7A4E">
        <w:rPr>
          <w:rFonts w:ascii="Times New Roman" w:hAnsi="Times New Roman" w:cs="Times New Roman"/>
          <w:sz w:val="20"/>
          <w:szCs w:val="20"/>
        </w:rPr>
        <w:t xml:space="preserve">Youngstown, Ohio </w:t>
      </w:r>
    </w:p>
    <w:p w:rsidR="00957A98" w:rsidRPr="00BD7A4E" w:rsidRDefault="00957A98" w:rsidP="00E57DA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87766">
        <w:rPr>
          <w:rFonts w:ascii="Times New Roman" w:hAnsi="Times New Roman" w:cs="Times New Roman"/>
          <w:b/>
          <w:sz w:val="20"/>
          <w:szCs w:val="20"/>
        </w:rPr>
        <w:t>Master of Science</w:t>
      </w:r>
      <w:r w:rsidRPr="00BD7A4E">
        <w:rPr>
          <w:rFonts w:ascii="Times New Roman" w:hAnsi="Times New Roman" w:cs="Times New Roman"/>
          <w:sz w:val="20"/>
          <w:szCs w:val="20"/>
        </w:rPr>
        <w:t xml:space="preserve">, </w:t>
      </w:r>
      <w:r w:rsidR="00E57DAF">
        <w:rPr>
          <w:rFonts w:ascii="Times New Roman" w:hAnsi="Times New Roman" w:cs="Times New Roman"/>
          <w:b/>
          <w:sz w:val="20"/>
          <w:szCs w:val="20"/>
        </w:rPr>
        <w:t>Material</w:t>
      </w:r>
      <w:r w:rsidR="00165B09">
        <w:rPr>
          <w:rFonts w:ascii="Times New Roman" w:hAnsi="Times New Roman" w:cs="Times New Roman"/>
          <w:b/>
          <w:sz w:val="20"/>
          <w:szCs w:val="20"/>
        </w:rPr>
        <w:t>s</w:t>
      </w:r>
      <w:r w:rsidR="00E57DAF">
        <w:rPr>
          <w:rFonts w:ascii="Times New Roman" w:hAnsi="Times New Roman" w:cs="Times New Roman"/>
          <w:b/>
          <w:sz w:val="20"/>
          <w:szCs w:val="20"/>
        </w:rPr>
        <w:t xml:space="preserve"> Science</w:t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21EFC">
        <w:rPr>
          <w:rFonts w:ascii="Times New Roman" w:hAnsi="Times New Roman" w:cs="Times New Roman"/>
          <w:sz w:val="20"/>
          <w:szCs w:val="20"/>
        </w:rPr>
        <w:t>Received</w:t>
      </w:r>
      <w:r w:rsidR="00DF6749" w:rsidRPr="00BD7A4E">
        <w:rPr>
          <w:rFonts w:ascii="Times New Roman" w:hAnsi="Times New Roman" w:cs="Times New Roman"/>
          <w:sz w:val="20"/>
          <w:szCs w:val="20"/>
        </w:rPr>
        <w:t xml:space="preserve">: </w:t>
      </w:r>
      <w:r w:rsidR="002169F3">
        <w:rPr>
          <w:rFonts w:ascii="Times New Roman" w:hAnsi="Times New Roman" w:cs="Times New Roman"/>
          <w:sz w:val="20"/>
          <w:szCs w:val="20"/>
        </w:rPr>
        <w:t>August</w:t>
      </w:r>
      <w:r w:rsidR="00521EFC">
        <w:rPr>
          <w:rFonts w:ascii="Times New Roman" w:hAnsi="Times New Roman" w:cs="Times New Roman"/>
          <w:sz w:val="20"/>
          <w:szCs w:val="20"/>
        </w:rPr>
        <w:t>,</w:t>
      </w:r>
      <w:r w:rsidR="00DF6749" w:rsidRPr="00BD7A4E">
        <w:rPr>
          <w:rFonts w:ascii="Times New Roman" w:hAnsi="Times New Roman" w:cs="Times New Roman"/>
          <w:sz w:val="20"/>
          <w:szCs w:val="20"/>
        </w:rPr>
        <w:t xml:space="preserve"> 2016</w:t>
      </w:r>
    </w:p>
    <w:p w:rsidR="00957A98" w:rsidRPr="00BD7A4E" w:rsidRDefault="00957A98" w:rsidP="00796F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Cumulative GPA 3.</w:t>
      </w:r>
      <w:r w:rsidR="00521EFC">
        <w:rPr>
          <w:rFonts w:ascii="Times New Roman" w:hAnsi="Times New Roman" w:cs="Times New Roman"/>
          <w:sz w:val="20"/>
          <w:szCs w:val="20"/>
        </w:rPr>
        <w:t>8</w:t>
      </w:r>
      <w:r w:rsidR="00E57DAF">
        <w:rPr>
          <w:rFonts w:ascii="Times New Roman" w:hAnsi="Times New Roman" w:cs="Times New Roman"/>
          <w:sz w:val="20"/>
          <w:szCs w:val="20"/>
        </w:rPr>
        <w:t>9</w:t>
      </w:r>
      <w:r w:rsidRPr="00BD7A4E">
        <w:rPr>
          <w:rFonts w:ascii="Times New Roman" w:hAnsi="Times New Roman" w:cs="Times New Roman"/>
          <w:sz w:val="20"/>
          <w:szCs w:val="20"/>
        </w:rPr>
        <w:t xml:space="preserve">/4.0      </w:t>
      </w:r>
    </w:p>
    <w:p w:rsidR="00957A98" w:rsidRPr="00BD7A4E" w:rsidRDefault="00957A98" w:rsidP="009B4B3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11BCE" w:rsidRPr="00BD7A4E" w:rsidRDefault="00D11BCE" w:rsidP="00796F1B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BD7A4E">
        <w:rPr>
          <w:rFonts w:ascii="Times New Roman" w:hAnsi="Times New Roman" w:cs="Times New Roman"/>
          <w:sz w:val="20"/>
          <w:szCs w:val="20"/>
        </w:rPr>
        <w:t>Diyala</w:t>
      </w:r>
      <w:proofErr w:type="spellEnd"/>
      <w:r w:rsidRPr="00BD7A4E">
        <w:rPr>
          <w:rFonts w:ascii="Times New Roman" w:hAnsi="Times New Roman" w:cs="Times New Roman"/>
          <w:sz w:val="20"/>
          <w:szCs w:val="20"/>
        </w:rPr>
        <w:t xml:space="preserve"> </w:t>
      </w:r>
      <w:r w:rsidR="005F4768" w:rsidRPr="00BD7A4E">
        <w:rPr>
          <w:rFonts w:ascii="Times New Roman" w:hAnsi="Times New Roman" w:cs="Times New Roman"/>
          <w:sz w:val="20"/>
          <w:szCs w:val="20"/>
        </w:rPr>
        <w:t>University</w:t>
      </w:r>
      <w:r w:rsidR="00957A98" w:rsidRPr="00BD7A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BD7A4E">
        <w:rPr>
          <w:rFonts w:ascii="Times New Roman" w:hAnsi="Times New Roman" w:cs="Times New Roman"/>
          <w:sz w:val="20"/>
          <w:szCs w:val="20"/>
        </w:rPr>
        <w:t xml:space="preserve"> </w:t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FC4F0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D7A4E">
        <w:rPr>
          <w:rFonts w:ascii="Times New Roman" w:hAnsi="Times New Roman" w:cs="Times New Roman"/>
          <w:sz w:val="20"/>
          <w:szCs w:val="20"/>
        </w:rPr>
        <w:t>Baquba</w:t>
      </w:r>
      <w:proofErr w:type="spellEnd"/>
      <w:r w:rsidRPr="00BD7A4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7A4E">
        <w:rPr>
          <w:rFonts w:ascii="Times New Roman" w:hAnsi="Times New Roman" w:cs="Times New Roman"/>
          <w:sz w:val="20"/>
          <w:szCs w:val="20"/>
        </w:rPr>
        <w:t>Diyala</w:t>
      </w:r>
      <w:proofErr w:type="spellEnd"/>
      <w:r w:rsidRPr="00BD7A4E">
        <w:rPr>
          <w:rFonts w:ascii="Times New Roman" w:hAnsi="Times New Roman" w:cs="Times New Roman"/>
          <w:sz w:val="20"/>
          <w:szCs w:val="20"/>
        </w:rPr>
        <w:t xml:space="preserve">, </w:t>
      </w:r>
      <w:r w:rsidR="000A1DAC" w:rsidRPr="00BD7A4E">
        <w:rPr>
          <w:rFonts w:ascii="Times New Roman" w:hAnsi="Times New Roman" w:cs="Times New Roman"/>
          <w:sz w:val="20"/>
          <w:szCs w:val="20"/>
        </w:rPr>
        <w:t>Iraq</w:t>
      </w:r>
      <w:r w:rsidR="00957A98" w:rsidRPr="00BD7A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957A98" w:rsidRPr="00BD7A4E" w:rsidRDefault="00957A98" w:rsidP="00796F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87766">
        <w:rPr>
          <w:rFonts w:ascii="Times New Roman" w:hAnsi="Times New Roman" w:cs="Times New Roman"/>
          <w:b/>
          <w:sz w:val="20"/>
          <w:szCs w:val="20"/>
        </w:rPr>
        <w:t>Bachelor of Science</w:t>
      </w:r>
      <w:r w:rsidRPr="00BD7A4E">
        <w:rPr>
          <w:rFonts w:ascii="Times New Roman" w:hAnsi="Times New Roman" w:cs="Times New Roman"/>
          <w:sz w:val="20"/>
          <w:szCs w:val="20"/>
        </w:rPr>
        <w:t xml:space="preserve">, </w:t>
      </w:r>
      <w:r w:rsidRPr="00F87766">
        <w:rPr>
          <w:rFonts w:ascii="Times New Roman" w:hAnsi="Times New Roman" w:cs="Times New Roman"/>
          <w:b/>
          <w:sz w:val="20"/>
          <w:szCs w:val="20"/>
        </w:rPr>
        <w:t>Chemistry</w:t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FC4F04">
        <w:rPr>
          <w:rFonts w:ascii="Times New Roman" w:hAnsi="Times New Roman" w:cs="Times New Roman"/>
          <w:sz w:val="20"/>
          <w:szCs w:val="20"/>
        </w:rPr>
        <w:tab/>
      </w:r>
      <w:r w:rsidRPr="00BD7A4E">
        <w:rPr>
          <w:rFonts w:ascii="Times New Roman" w:hAnsi="Times New Roman" w:cs="Times New Roman"/>
          <w:sz w:val="20"/>
          <w:szCs w:val="20"/>
        </w:rPr>
        <w:t>December</w:t>
      </w:r>
      <w:r w:rsidR="00521EFC">
        <w:rPr>
          <w:rFonts w:ascii="Times New Roman" w:hAnsi="Times New Roman" w:cs="Times New Roman"/>
          <w:sz w:val="20"/>
          <w:szCs w:val="20"/>
        </w:rPr>
        <w:t>,</w:t>
      </w:r>
      <w:r w:rsidRPr="00BD7A4E">
        <w:rPr>
          <w:rFonts w:ascii="Times New Roman" w:hAnsi="Times New Roman" w:cs="Times New Roman"/>
          <w:sz w:val="20"/>
          <w:szCs w:val="20"/>
        </w:rPr>
        <w:t xml:space="preserve"> 2008                               </w:t>
      </w:r>
    </w:p>
    <w:p w:rsidR="00D11BCE" w:rsidRPr="00BD7A4E" w:rsidRDefault="00957A98" w:rsidP="00796F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Cumulative GPA 3.0/4.0</w:t>
      </w:r>
    </w:p>
    <w:p w:rsidR="009B4B34" w:rsidRDefault="009B4B34" w:rsidP="00796F1B">
      <w:pPr>
        <w:spacing w:after="0" w:line="240" w:lineRule="auto"/>
        <w:jc w:val="center"/>
        <w:rPr>
          <w:rFonts w:asciiTheme="majorBidi" w:hAnsiTheme="majorBidi" w:cstheme="majorBidi"/>
          <w:b/>
          <w:noProof/>
          <w:sz w:val="20"/>
          <w:szCs w:val="20"/>
          <w:u w:val="single"/>
        </w:rPr>
      </w:pPr>
    </w:p>
    <w:p w:rsidR="00D11BCE" w:rsidRPr="000A1DAC" w:rsidRDefault="002B5BF1" w:rsidP="00796F1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u w:val="single"/>
        </w:rPr>
      </w:pPr>
      <w:r w:rsidRPr="000A1DAC">
        <w:rPr>
          <w:rFonts w:asciiTheme="majorBidi" w:hAnsiTheme="majorBidi" w:cstheme="majorBidi"/>
          <w:b/>
          <w:noProof/>
          <w:sz w:val="20"/>
          <w:szCs w:val="20"/>
          <w:u w:val="single"/>
        </w:rPr>
        <w:t>Career</w:t>
      </w:r>
      <w:r w:rsidR="000A1DAC">
        <w:rPr>
          <w:rFonts w:asciiTheme="majorBidi" w:hAnsiTheme="majorBidi" w:cstheme="majorBidi"/>
          <w:b/>
          <w:noProof/>
          <w:sz w:val="20"/>
          <w:szCs w:val="20"/>
          <w:u w:val="single"/>
        </w:rPr>
        <w:t>-</w:t>
      </w:r>
      <w:r w:rsidR="009D5F39">
        <w:rPr>
          <w:rFonts w:asciiTheme="majorBidi" w:hAnsiTheme="majorBidi" w:cstheme="majorBidi"/>
          <w:b/>
          <w:noProof/>
          <w:sz w:val="20"/>
          <w:szCs w:val="20"/>
          <w:u w:val="single"/>
        </w:rPr>
        <w:t>R</w:t>
      </w:r>
      <w:r w:rsidRPr="000A1DAC">
        <w:rPr>
          <w:rFonts w:asciiTheme="majorBidi" w:hAnsiTheme="majorBidi" w:cstheme="majorBidi"/>
          <w:b/>
          <w:noProof/>
          <w:sz w:val="20"/>
          <w:szCs w:val="20"/>
          <w:u w:val="single"/>
        </w:rPr>
        <w:t>elated</w:t>
      </w:r>
      <w:r w:rsidR="008B5DD3">
        <w:rPr>
          <w:rFonts w:asciiTheme="majorBidi" w:hAnsiTheme="majorBidi" w:cstheme="majorBidi"/>
          <w:b/>
          <w:sz w:val="20"/>
          <w:szCs w:val="20"/>
          <w:u w:val="single"/>
        </w:rPr>
        <w:t xml:space="preserve"> Experiences</w:t>
      </w:r>
    </w:p>
    <w:p w:rsidR="002B5BF1" w:rsidRPr="000A1DAC" w:rsidRDefault="002B5BF1" w:rsidP="00796F1B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0A1DAC">
        <w:rPr>
          <w:rFonts w:asciiTheme="majorBidi" w:hAnsiTheme="majorBidi" w:cstheme="majorBidi"/>
          <w:b/>
          <w:sz w:val="20"/>
          <w:szCs w:val="20"/>
        </w:rPr>
        <w:t>Graduate</w:t>
      </w:r>
      <w:r w:rsidR="009766C6" w:rsidRPr="000A1DAC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6553BB">
        <w:rPr>
          <w:rFonts w:asciiTheme="majorBidi" w:hAnsiTheme="majorBidi" w:cstheme="majorBidi"/>
          <w:b/>
          <w:sz w:val="20"/>
          <w:szCs w:val="20"/>
        </w:rPr>
        <w:t>A</w:t>
      </w:r>
      <w:r w:rsidRPr="000A1DAC">
        <w:rPr>
          <w:rFonts w:asciiTheme="majorBidi" w:hAnsiTheme="majorBidi" w:cstheme="majorBidi"/>
          <w:b/>
          <w:sz w:val="20"/>
          <w:szCs w:val="20"/>
        </w:rPr>
        <w:t>ssistant</w:t>
      </w:r>
      <w:r w:rsidR="009A5847" w:rsidRPr="000A1DAC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D11BCE" w:rsidRPr="000A1DAC" w:rsidRDefault="002B5BF1" w:rsidP="0074030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A1DAC">
        <w:rPr>
          <w:rFonts w:asciiTheme="majorBidi" w:hAnsiTheme="majorBidi" w:cstheme="majorBidi"/>
          <w:sz w:val="20"/>
          <w:szCs w:val="20"/>
        </w:rPr>
        <w:t>Chemistry Department, Youngstown</w:t>
      </w:r>
      <w:r w:rsidR="009A5847" w:rsidRPr="000A1DAC">
        <w:rPr>
          <w:rFonts w:asciiTheme="majorBidi" w:hAnsiTheme="majorBidi" w:cstheme="majorBidi"/>
          <w:sz w:val="20"/>
          <w:szCs w:val="20"/>
        </w:rPr>
        <w:t xml:space="preserve"> State University, Youngstown, Ohio</w:t>
      </w:r>
      <w:r w:rsidR="000F1939">
        <w:rPr>
          <w:rFonts w:asciiTheme="majorBidi" w:hAnsiTheme="majorBidi" w:cstheme="majorBidi"/>
          <w:sz w:val="20"/>
          <w:szCs w:val="20"/>
        </w:rPr>
        <w:t>, U.S.A</w:t>
      </w:r>
      <w:r w:rsidR="006553BB">
        <w:rPr>
          <w:rFonts w:asciiTheme="majorBidi" w:hAnsiTheme="majorBidi" w:cstheme="majorBidi"/>
          <w:sz w:val="20"/>
          <w:szCs w:val="20"/>
        </w:rPr>
        <w:tab/>
      </w:r>
      <w:r w:rsidR="00FC4F04">
        <w:rPr>
          <w:rFonts w:asciiTheme="majorBidi" w:hAnsiTheme="majorBidi" w:cstheme="majorBidi"/>
          <w:sz w:val="20"/>
          <w:szCs w:val="20"/>
        </w:rPr>
        <w:tab/>
      </w:r>
      <w:r w:rsidR="009A5847" w:rsidRPr="000A1DAC">
        <w:rPr>
          <w:rFonts w:asciiTheme="majorBidi" w:hAnsiTheme="majorBidi" w:cstheme="majorBidi"/>
          <w:sz w:val="20"/>
          <w:szCs w:val="20"/>
        </w:rPr>
        <w:t>Aug</w:t>
      </w:r>
      <w:r w:rsidR="00233604">
        <w:rPr>
          <w:rFonts w:asciiTheme="majorBidi" w:hAnsiTheme="majorBidi" w:cstheme="majorBidi"/>
          <w:sz w:val="20"/>
          <w:szCs w:val="20"/>
        </w:rPr>
        <w:t>.</w:t>
      </w:r>
      <w:r w:rsidR="009A5847" w:rsidRPr="000A1DAC">
        <w:rPr>
          <w:rFonts w:asciiTheme="majorBidi" w:hAnsiTheme="majorBidi" w:cstheme="majorBidi"/>
          <w:sz w:val="20"/>
          <w:szCs w:val="20"/>
        </w:rPr>
        <w:t xml:space="preserve"> 201</w:t>
      </w:r>
      <w:r w:rsidR="00740308">
        <w:rPr>
          <w:rFonts w:asciiTheme="majorBidi" w:hAnsiTheme="majorBidi" w:cstheme="majorBidi"/>
          <w:sz w:val="20"/>
          <w:szCs w:val="20"/>
        </w:rPr>
        <w:t>4</w:t>
      </w:r>
      <w:r w:rsidRPr="000A1DAC">
        <w:rPr>
          <w:rFonts w:asciiTheme="majorBidi" w:hAnsiTheme="majorBidi" w:cstheme="majorBidi"/>
          <w:sz w:val="20"/>
          <w:szCs w:val="20"/>
        </w:rPr>
        <w:t xml:space="preserve"> - </w:t>
      </w:r>
      <w:r w:rsidR="00BB5614">
        <w:rPr>
          <w:rFonts w:asciiTheme="majorBidi" w:hAnsiTheme="majorBidi" w:cstheme="majorBidi"/>
          <w:sz w:val="20"/>
          <w:szCs w:val="20"/>
        </w:rPr>
        <w:t>2016</w:t>
      </w:r>
    </w:p>
    <w:p w:rsidR="009A5847" w:rsidRPr="00BD7A4E" w:rsidRDefault="009A5847" w:rsidP="00796F1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Synthesize</w:t>
      </w:r>
      <w:r w:rsidR="00BB5614">
        <w:rPr>
          <w:rFonts w:ascii="Times New Roman" w:hAnsi="Times New Roman" w:cs="Times New Roman"/>
          <w:sz w:val="20"/>
          <w:szCs w:val="20"/>
        </w:rPr>
        <w:t>d</w:t>
      </w:r>
      <w:r w:rsidRPr="00BD7A4E">
        <w:rPr>
          <w:rFonts w:ascii="Times New Roman" w:hAnsi="Times New Roman" w:cs="Times New Roman"/>
          <w:sz w:val="20"/>
          <w:szCs w:val="20"/>
        </w:rPr>
        <w:t xml:space="preserve"> and determine structural characterization of new classes of inorganic solid state materials</w:t>
      </w:r>
    </w:p>
    <w:p w:rsidR="009A5847" w:rsidRPr="00BD7A4E" w:rsidRDefault="00405FCC" w:rsidP="00796F1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Synthetic approaches used in my research range from standard ceramic methods to various precursor routes, including synthesis highly thermal treatment air-sensitive materials</w:t>
      </w:r>
      <w:r w:rsidR="002773C5" w:rsidRPr="00BD7A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5BF1" w:rsidRPr="00BD7A4E" w:rsidRDefault="002B5BF1" w:rsidP="00796F1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Supervise</w:t>
      </w:r>
      <w:r w:rsidR="00BB5614">
        <w:rPr>
          <w:rFonts w:ascii="Times New Roman" w:hAnsi="Times New Roman" w:cs="Times New Roman"/>
          <w:sz w:val="20"/>
          <w:szCs w:val="20"/>
        </w:rPr>
        <w:t>d</w:t>
      </w:r>
      <w:r w:rsidRPr="00BD7A4E">
        <w:rPr>
          <w:rFonts w:ascii="Times New Roman" w:hAnsi="Times New Roman" w:cs="Times New Roman"/>
          <w:sz w:val="20"/>
          <w:szCs w:val="20"/>
        </w:rPr>
        <w:t xml:space="preserve"> Nursing, Nutrition and Chemistry majors as  they conduct their lab experiments</w:t>
      </w:r>
    </w:p>
    <w:p w:rsidR="002B5BF1" w:rsidRPr="00BD7A4E" w:rsidRDefault="00273FDB" w:rsidP="00796F1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</w:t>
      </w:r>
      <w:r w:rsidR="00BB5614">
        <w:rPr>
          <w:rFonts w:ascii="Times New Roman" w:hAnsi="Times New Roman" w:cs="Times New Roman"/>
          <w:sz w:val="20"/>
          <w:szCs w:val="20"/>
        </w:rPr>
        <w:t>d</w:t>
      </w:r>
      <w:r w:rsidR="002B5BF1" w:rsidRPr="00BD7A4E">
        <w:rPr>
          <w:rFonts w:ascii="Times New Roman" w:hAnsi="Times New Roman" w:cs="Times New Roman"/>
          <w:sz w:val="20"/>
          <w:szCs w:val="20"/>
        </w:rPr>
        <w:t xml:space="preserve">  lab </w:t>
      </w:r>
      <w:r w:rsidR="002B5BF1" w:rsidRPr="00BD7A4E">
        <w:rPr>
          <w:rFonts w:ascii="Times New Roman" w:hAnsi="Times New Roman" w:cs="Times New Roman"/>
          <w:noProof/>
          <w:sz w:val="20"/>
          <w:szCs w:val="20"/>
        </w:rPr>
        <w:t>waste</w:t>
      </w:r>
      <w:r w:rsidR="002B5BF1" w:rsidRPr="00BD7A4E">
        <w:rPr>
          <w:rFonts w:ascii="Times New Roman" w:hAnsi="Times New Roman" w:cs="Times New Roman"/>
          <w:sz w:val="20"/>
          <w:szCs w:val="20"/>
        </w:rPr>
        <w:t xml:space="preserve"> disposal and order chemical</w:t>
      </w:r>
      <w:r w:rsidR="000A1DAC" w:rsidRPr="00BD7A4E">
        <w:rPr>
          <w:rFonts w:ascii="Times New Roman" w:hAnsi="Times New Roman" w:cs="Times New Roman"/>
          <w:sz w:val="20"/>
          <w:szCs w:val="20"/>
        </w:rPr>
        <w:t>s</w:t>
      </w:r>
      <w:r w:rsidR="002B5BF1" w:rsidRPr="00BD7A4E">
        <w:rPr>
          <w:rFonts w:ascii="Times New Roman" w:hAnsi="Times New Roman" w:cs="Times New Roman"/>
          <w:sz w:val="20"/>
          <w:szCs w:val="20"/>
        </w:rPr>
        <w:t xml:space="preserve"> for labs</w:t>
      </w:r>
    </w:p>
    <w:p w:rsidR="00553A73" w:rsidRPr="00DF796D" w:rsidRDefault="002B5BF1" w:rsidP="00DF796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D7A4E">
        <w:rPr>
          <w:rFonts w:ascii="Times New Roman" w:hAnsi="Times New Roman" w:cs="Times New Roman"/>
          <w:sz w:val="20"/>
          <w:szCs w:val="20"/>
        </w:rPr>
        <w:t>Assist</w:t>
      </w:r>
      <w:r w:rsidR="00BB5614">
        <w:rPr>
          <w:rFonts w:ascii="Times New Roman" w:hAnsi="Times New Roman" w:cs="Times New Roman"/>
          <w:sz w:val="20"/>
          <w:szCs w:val="20"/>
        </w:rPr>
        <w:t>ed</w:t>
      </w:r>
      <w:r w:rsidRPr="00BD7A4E">
        <w:rPr>
          <w:rFonts w:ascii="Times New Roman" w:hAnsi="Times New Roman" w:cs="Times New Roman"/>
          <w:sz w:val="20"/>
          <w:szCs w:val="20"/>
        </w:rPr>
        <w:t xml:space="preserve"> professor</w:t>
      </w:r>
      <w:r w:rsidR="00BC6BDD" w:rsidRPr="00BD7A4E">
        <w:rPr>
          <w:rFonts w:ascii="Times New Roman" w:hAnsi="Times New Roman" w:cs="Times New Roman"/>
          <w:sz w:val="20"/>
          <w:szCs w:val="20"/>
        </w:rPr>
        <w:t>s in gr</w:t>
      </w:r>
      <w:r w:rsidR="00DF796D">
        <w:rPr>
          <w:rFonts w:ascii="Times New Roman" w:hAnsi="Times New Roman" w:cs="Times New Roman"/>
          <w:sz w:val="20"/>
          <w:szCs w:val="20"/>
        </w:rPr>
        <w:t>ading lab reports and proctored as well as tutored</w:t>
      </w:r>
      <w:r w:rsidR="00DF796D" w:rsidRPr="00DF796D">
        <w:rPr>
          <w:rFonts w:ascii="Times New Roman" w:hAnsi="Times New Roman" w:cs="Times New Roman"/>
          <w:sz w:val="20"/>
          <w:szCs w:val="20"/>
        </w:rPr>
        <w:t xml:space="preserve"> students in various fields of chemistry</w:t>
      </w:r>
      <w:r w:rsidR="00DF796D" w:rsidRPr="00DF796D">
        <w:rPr>
          <w:rFonts w:ascii="Times New Roman" w:hAnsi="Times New Roman" w:cs="Times New Roman"/>
          <w:sz w:val="23"/>
          <w:szCs w:val="23"/>
        </w:rPr>
        <w:t xml:space="preserve"> </w:t>
      </w:r>
      <w:r w:rsidR="00BC6BDD" w:rsidRPr="00BD7A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4BAF" w:rsidRPr="00164BAF" w:rsidRDefault="00164BAF" w:rsidP="00D76E6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64BAF">
        <w:rPr>
          <w:rFonts w:ascii="Times New Roman" w:hAnsi="Times New Roman" w:cs="Times New Roman"/>
          <w:sz w:val="20"/>
          <w:szCs w:val="20"/>
        </w:rPr>
        <w:t xml:space="preserve">Looked at </w:t>
      </w:r>
      <w:r>
        <w:rPr>
          <w:rFonts w:ascii="Times New Roman" w:hAnsi="Times New Roman" w:cs="Times New Roman"/>
          <w:sz w:val="20"/>
          <w:szCs w:val="20"/>
        </w:rPr>
        <w:t>cobalt</w:t>
      </w:r>
      <w:r w:rsidR="00740308">
        <w:rPr>
          <w:rFonts w:ascii="Times New Roman" w:hAnsi="Times New Roman" w:cs="Times New Roman"/>
          <w:sz w:val="20"/>
          <w:szCs w:val="20"/>
        </w:rPr>
        <w:t>-ba</w:t>
      </w:r>
      <w:r w:rsidR="00D76E66">
        <w:rPr>
          <w:rFonts w:ascii="Times New Roman" w:hAnsi="Times New Roman" w:cs="Times New Roman"/>
          <w:sz w:val="20"/>
          <w:szCs w:val="20"/>
        </w:rPr>
        <w:t xml:space="preserve">sed </w:t>
      </w:r>
      <w:r w:rsidRPr="00164BAF">
        <w:rPr>
          <w:rFonts w:ascii="Times New Roman" w:hAnsi="Times New Roman" w:cs="Times New Roman"/>
          <w:sz w:val="20"/>
          <w:szCs w:val="20"/>
        </w:rPr>
        <w:t xml:space="preserve">metal organic frameworks for gas absorption working with Prof. </w:t>
      </w:r>
      <w:hyperlink r:id="rId7" w:history="1">
        <w:r w:rsidRPr="00164BAF">
          <w:rPr>
            <w:rFonts w:ascii="Times New Roman" w:hAnsi="Times New Roman" w:cs="Times New Roman"/>
            <w:sz w:val="20"/>
            <w:szCs w:val="20"/>
          </w:rPr>
          <w:t xml:space="preserve"> Lovelace-Cameron</w:t>
        </w:r>
      </w:hyperlink>
    </w:p>
    <w:p w:rsidR="009B4B34" w:rsidRPr="00164BAF" w:rsidRDefault="009B4B34" w:rsidP="00164BA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9B4B34" w:rsidRDefault="009B4B34" w:rsidP="009B4B34">
      <w:pPr>
        <w:pStyle w:val="NoSpacing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9B4B34">
        <w:rPr>
          <w:rFonts w:asciiTheme="majorBidi" w:hAnsiTheme="majorBidi" w:cstheme="majorBidi"/>
          <w:b/>
          <w:sz w:val="20"/>
          <w:szCs w:val="20"/>
          <w:u w:val="single"/>
        </w:rPr>
        <w:t>Skills</w:t>
      </w:r>
    </w:p>
    <w:p w:rsidR="009B4B34" w:rsidRDefault="009B4B34" w:rsidP="00DF796D">
      <w:pPr>
        <w:pStyle w:val="NoSpacing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9C474B">
        <w:rPr>
          <w:rFonts w:ascii="Times New Roman" w:hAnsi="Times New Roman" w:cs="Times New Roman"/>
          <w:b/>
          <w:bCs/>
          <w:sz w:val="20"/>
          <w:szCs w:val="20"/>
        </w:rPr>
        <w:t>Materials Characterization</w:t>
      </w:r>
      <w:r w:rsidRPr="009B4B34">
        <w:rPr>
          <w:rFonts w:ascii="Times New Roman" w:hAnsi="Times New Roman" w:cs="Times New Roman"/>
          <w:sz w:val="20"/>
          <w:szCs w:val="20"/>
        </w:rPr>
        <w:t xml:space="preserve">: </w:t>
      </w:r>
      <w:r w:rsidR="009C474B" w:rsidRPr="00FC6056">
        <w:rPr>
          <w:rFonts w:ascii="Times New Roman" w:hAnsi="Times New Roman" w:cs="Times New Roman"/>
          <w:sz w:val="20"/>
          <w:szCs w:val="20"/>
        </w:rPr>
        <w:t xml:space="preserve">A JEOL JIB-4500 </w:t>
      </w:r>
      <w:r w:rsidR="009C474B" w:rsidRPr="009B4B34">
        <w:rPr>
          <w:rFonts w:ascii="Times New Roman" w:hAnsi="Times New Roman" w:cs="Times New Roman"/>
          <w:sz w:val="20"/>
          <w:szCs w:val="20"/>
        </w:rPr>
        <w:t>Scanning Electron Microscopy</w:t>
      </w:r>
      <w:r w:rsidR="009C474B">
        <w:rPr>
          <w:rFonts w:ascii="Times New Roman" w:hAnsi="Times New Roman" w:cs="Times New Roman" w:hint="cs"/>
          <w:sz w:val="20"/>
          <w:szCs w:val="20"/>
          <w:rtl/>
        </w:rPr>
        <w:t>/</w:t>
      </w:r>
      <w:r w:rsidR="009C474B" w:rsidRPr="00FC6056">
        <w:rPr>
          <w:rFonts w:ascii="Times New Roman" w:hAnsi="Times New Roman" w:cs="Times New Roman"/>
          <w:sz w:val="20"/>
          <w:szCs w:val="20"/>
        </w:rPr>
        <w:t xml:space="preserve"> Focused Ion Beam (FIB) equipped with an EDAX Apollo XV Energy-Dispersive Spectrometer</w:t>
      </w:r>
      <w:r w:rsidR="009C474B" w:rsidRPr="009B4B3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C474B" w:rsidRPr="00DB5462">
        <w:rPr>
          <w:rFonts w:ascii="Times New Roman" w:hAnsi="Times New Roman" w:cs="Times New Roman"/>
          <w:sz w:val="20"/>
          <w:szCs w:val="20"/>
        </w:rPr>
        <w:t>JOEl</w:t>
      </w:r>
      <w:proofErr w:type="spellEnd"/>
      <w:r w:rsidR="009C474B" w:rsidRPr="00DB5462">
        <w:rPr>
          <w:rFonts w:ascii="Times New Roman" w:hAnsi="Times New Roman" w:cs="Times New Roman"/>
          <w:sz w:val="20"/>
          <w:szCs w:val="20"/>
        </w:rPr>
        <w:t xml:space="preserve"> 4500</w:t>
      </w:r>
      <w:r w:rsidR="009C474B">
        <w:rPr>
          <w:rFonts w:ascii="Times New Roman" w:hAnsi="Times New Roman" w:cs="Times New Roman"/>
          <w:sz w:val="20"/>
          <w:szCs w:val="20"/>
        </w:rPr>
        <w:t xml:space="preserve"> )</w:t>
      </w:r>
      <w:r w:rsidR="009A1D1E">
        <w:rPr>
          <w:rFonts w:ascii="Times New Roman" w:hAnsi="Times New Roman" w:cs="Times New Roman"/>
          <w:sz w:val="20"/>
          <w:szCs w:val="20"/>
        </w:rPr>
        <w:t>,</w:t>
      </w:r>
      <w:r w:rsidR="00703647">
        <w:rPr>
          <w:rFonts w:ascii="Times New Roman" w:hAnsi="Times New Roman" w:cs="Times New Roman"/>
          <w:sz w:val="20"/>
          <w:szCs w:val="20"/>
        </w:rPr>
        <w:t xml:space="preserve"> </w:t>
      </w:r>
      <w:r w:rsidR="009C474B">
        <w:rPr>
          <w:rFonts w:ascii="Times New Roman" w:hAnsi="Times New Roman" w:cs="Times New Roman"/>
          <w:sz w:val="20"/>
          <w:szCs w:val="20"/>
        </w:rPr>
        <w:t>T</w:t>
      </w:r>
      <w:r w:rsidR="00703647" w:rsidRPr="00703647">
        <w:rPr>
          <w:rFonts w:ascii="Times New Roman" w:hAnsi="Times New Roman" w:cs="Times New Roman"/>
          <w:sz w:val="20"/>
          <w:szCs w:val="20"/>
        </w:rPr>
        <w:t>ransmission electron microscope</w:t>
      </w:r>
      <w:r w:rsidR="00703647">
        <w:rPr>
          <w:rFonts w:ascii="Times New Roman" w:hAnsi="Times New Roman" w:cs="Times New Roman"/>
          <w:sz w:val="20"/>
          <w:szCs w:val="20"/>
        </w:rPr>
        <w:t xml:space="preserve"> (</w:t>
      </w:r>
      <w:r w:rsidR="00703647" w:rsidRPr="00703647">
        <w:rPr>
          <w:rFonts w:ascii="Times New Roman" w:hAnsi="Times New Roman" w:cs="Times New Roman"/>
          <w:sz w:val="20"/>
          <w:szCs w:val="20"/>
        </w:rPr>
        <w:t>JEOL 2100</w:t>
      </w:r>
      <w:r w:rsidR="0070364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Optical Microscopy</w:t>
      </w:r>
      <w:r w:rsidR="009C474B">
        <w:rPr>
          <w:rFonts w:ascii="Times New Roman" w:hAnsi="Times New Roman" w:cs="Times New Roman"/>
          <w:sz w:val="20"/>
          <w:szCs w:val="20"/>
        </w:rPr>
        <w:t>,</w:t>
      </w:r>
      <w:r w:rsidRPr="009B4B34">
        <w:rPr>
          <w:rFonts w:ascii="Times New Roman" w:hAnsi="Times New Roman" w:cs="Times New Roman"/>
          <w:sz w:val="20"/>
          <w:szCs w:val="20"/>
        </w:rPr>
        <w:t xml:space="preserve"> </w:t>
      </w:r>
      <w:r w:rsidR="009C474B" w:rsidRPr="00FC6056">
        <w:rPr>
          <w:rFonts w:ascii="Times New Roman" w:hAnsi="Times New Roman" w:cs="Times New Roman"/>
          <w:sz w:val="20"/>
          <w:szCs w:val="20"/>
        </w:rPr>
        <w:t>Single-crystal X-ray Diffraction (Bruker D8 QUEST</w:t>
      </w:r>
      <w:r w:rsidR="009C474B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="009C474B">
        <w:rPr>
          <w:rFonts w:ascii="Times New Roman" w:hAnsi="Times New Roman" w:cs="Times New Roman"/>
          <w:sz w:val="20"/>
          <w:szCs w:val="20"/>
        </w:rPr>
        <w:t xml:space="preserve">: </w:t>
      </w:r>
      <w:r w:rsidR="009C474B" w:rsidRPr="00FC6056">
        <w:rPr>
          <w:rFonts w:ascii="Times New Roman" w:hAnsi="Times New Roman" w:cs="Times New Roman"/>
          <w:sz w:val="20"/>
          <w:szCs w:val="20"/>
        </w:rPr>
        <w:t>high brightness Mo IµS)</w:t>
      </w:r>
      <w:r w:rsidR="009C474B">
        <w:rPr>
          <w:rFonts w:ascii="Times New Roman" w:hAnsi="Times New Roman" w:cs="Times New Roman"/>
          <w:sz w:val="20"/>
          <w:szCs w:val="20"/>
        </w:rPr>
        <w:t xml:space="preserve">, </w:t>
      </w:r>
      <w:r w:rsidR="00F45C67" w:rsidRPr="00F45C67">
        <w:rPr>
          <w:rFonts w:ascii="Times New Roman" w:hAnsi="Times New Roman" w:cs="Times New Roman"/>
          <w:sz w:val="20"/>
          <w:szCs w:val="20"/>
        </w:rPr>
        <w:t>Powder X-ray Diffractometer</w:t>
      </w:r>
      <w:r w:rsidR="00F45C67">
        <w:rPr>
          <w:rFonts w:ascii="Times New Roman" w:hAnsi="Times New Roman" w:cs="Times New Roman"/>
          <w:sz w:val="20"/>
          <w:szCs w:val="20"/>
        </w:rPr>
        <w:t xml:space="preserve"> </w:t>
      </w:r>
      <w:r w:rsidR="00F45C67">
        <w:t>( Bruker-</w:t>
      </w:r>
      <w:proofErr w:type="spellStart"/>
      <w:r w:rsidR="00F45C67">
        <w:t>Nonius</w:t>
      </w:r>
      <w:proofErr w:type="spellEnd"/>
      <w:r w:rsidR="00F45C67">
        <w:t xml:space="preserve"> D8)</w:t>
      </w:r>
      <w:r w:rsidR="00F45C67">
        <w:rPr>
          <w:rFonts w:ascii="Times New Roman" w:hAnsi="Times New Roman" w:cs="Times New Roman"/>
          <w:sz w:val="20"/>
          <w:szCs w:val="20"/>
        </w:rPr>
        <w:t xml:space="preserve">, </w:t>
      </w:r>
      <w:r w:rsidRPr="009B4B34">
        <w:rPr>
          <w:rFonts w:ascii="Times New Roman" w:hAnsi="Times New Roman" w:cs="Times New Roman"/>
          <w:sz w:val="20"/>
          <w:szCs w:val="20"/>
        </w:rPr>
        <w:t>Fourier Transform</w:t>
      </w:r>
      <w:r>
        <w:rPr>
          <w:rFonts w:ascii="Times New Roman" w:hAnsi="Times New Roman" w:cs="Times New Roman"/>
          <w:sz w:val="20"/>
          <w:szCs w:val="20"/>
        </w:rPr>
        <w:t xml:space="preserve"> Infra-Red Spectroscopy (FTIR)</w:t>
      </w:r>
      <w:r w:rsidRPr="009B4B34">
        <w:rPr>
          <w:rFonts w:ascii="Times New Roman" w:hAnsi="Times New Roman" w:cs="Times New Roman"/>
          <w:sz w:val="20"/>
          <w:szCs w:val="20"/>
        </w:rPr>
        <w:t>, The</w:t>
      </w:r>
      <w:r>
        <w:rPr>
          <w:rFonts w:ascii="Times New Roman" w:hAnsi="Times New Roman" w:cs="Times New Roman"/>
          <w:sz w:val="20"/>
          <w:szCs w:val="20"/>
        </w:rPr>
        <w:t>rmo Gravimetric Analysis (TGA)</w:t>
      </w:r>
      <w:r w:rsidRPr="009B4B34">
        <w:rPr>
          <w:rFonts w:ascii="Times New Roman" w:hAnsi="Times New Roman" w:cs="Times New Roman"/>
          <w:sz w:val="20"/>
          <w:szCs w:val="20"/>
        </w:rPr>
        <w:t xml:space="preserve">, Ball Milling and </w:t>
      </w:r>
      <w:r w:rsidRPr="00DB5462">
        <w:rPr>
          <w:rFonts w:ascii="Times New Roman" w:hAnsi="Times New Roman" w:cs="Times New Roman"/>
          <w:sz w:val="20"/>
          <w:szCs w:val="20"/>
        </w:rPr>
        <w:t>High</w:t>
      </w:r>
      <w:r w:rsidR="00DB5462">
        <w:rPr>
          <w:rFonts w:ascii="Times New Roman" w:hAnsi="Times New Roman" w:cs="Times New Roman"/>
          <w:sz w:val="20"/>
          <w:szCs w:val="20"/>
        </w:rPr>
        <w:t>-</w:t>
      </w:r>
      <w:r w:rsidRPr="00DB5462">
        <w:rPr>
          <w:rFonts w:ascii="Times New Roman" w:hAnsi="Times New Roman" w:cs="Times New Roman"/>
          <w:sz w:val="20"/>
          <w:szCs w:val="20"/>
        </w:rPr>
        <w:t>Temperature</w:t>
      </w:r>
      <w:r w:rsidR="00740308">
        <w:rPr>
          <w:rFonts w:ascii="Times New Roman" w:hAnsi="Times New Roman" w:cs="Times New Roman"/>
          <w:sz w:val="20"/>
          <w:szCs w:val="20"/>
        </w:rPr>
        <w:t xml:space="preserve"> Furnaces</w:t>
      </w:r>
    </w:p>
    <w:p w:rsidR="009C474B" w:rsidRDefault="009C474B" w:rsidP="009C474B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0A1DAC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Additional </w:t>
      </w: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Skills</w:t>
      </w:r>
    </w:p>
    <w:p w:rsidR="00093565" w:rsidRDefault="009C474B" w:rsidP="00B92D0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E338A9">
        <w:rPr>
          <w:rFonts w:asciiTheme="majorBidi" w:hAnsiTheme="majorBidi" w:cstheme="majorBidi"/>
          <w:b/>
          <w:bCs/>
          <w:sz w:val="20"/>
          <w:szCs w:val="20"/>
        </w:rPr>
        <w:t xml:space="preserve">Software: </w:t>
      </w:r>
      <w:r>
        <w:rPr>
          <w:rFonts w:ascii="Times New Roman" w:hAnsi="Times New Roman" w:cs="Times New Roman" w:hint="cs"/>
          <w:sz w:val="20"/>
          <w:szCs w:val="20"/>
          <w:rtl/>
        </w:rPr>
        <w:t>E</w:t>
      </w:r>
      <w:proofErr w:type="spellStart"/>
      <w:r w:rsidRPr="00E338A9">
        <w:rPr>
          <w:rFonts w:ascii="Times New Roman" w:hAnsi="Times New Roman" w:cs="Times New Roman"/>
          <w:sz w:val="20"/>
          <w:szCs w:val="20"/>
        </w:rPr>
        <w:t>xpert</w:t>
      </w:r>
      <w:proofErr w:type="spellEnd"/>
      <w:r w:rsidRPr="00E338A9">
        <w:rPr>
          <w:rFonts w:ascii="Times New Roman" w:hAnsi="Times New Roman" w:cs="Times New Roman"/>
          <w:sz w:val="20"/>
          <w:szCs w:val="20"/>
        </w:rPr>
        <w:t xml:space="preserve"> in SHELXTL suite of programs (XP program within SHELXTL, v. 6.14), Crystal Maker, 9.2.2, 645, Mercury software 9.2.2, 6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338A9">
        <w:rPr>
          <w:rFonts w:ascii="Times New Roman" w:hAnsi="Times New Roman" w:cs="Times New Roman"/>
          <w:sz w:val="20"/>
          <w:szCs w:val="20"/>
        </w:rPr>
        <w:t>5, Matlab2016a.Ink, Chem3D 15.1, Avogadro</w:t>
      </w:r>
      <w:r>
        <w:rPr>
          <w:rFonts w:ascii="Times New Roman" w:hAnsi="Times New Roman" w:cs="Times New Roman"/>
          <w:sz w:val="20"/>
          <w:szCs w:val="20"/>
        </w:rPr>
        <w:t xml:space="preserve"> software</w:t>
      </w:r>
      <w:r w:rsidRPr="00E338A9">
        <w:rPr>
          <w:rFonts w:ascii="Times New Roman" w:hAnsi="Times New Roman" w:cs="Times New Roman"/>
          <w:sz w:val="20"/>
          <w:szCs w:val="20"/>
        </w:rPr>
        <w:t>, 1.2.0,</w:t>
      </w:r>
      <w:r>
        <w:rPr>
          <w:rFonts w:ascii="Times New Roman" w:hAnsi="Times New Roman" w:cs="Times New Roman"/>
          <w:sz w:val="20"/>
          <w:szCs w:val="20"/>
        </w:rPr>
        <w:t xml:space="preserve"> Microsoft Office: Word, Excel, and PowerPoint</w:t>
      </w:r>
    </w:p>
    <w:p w:rsidR="009C474B" w:rsidRPr="00E338A9" w:rsidRDefault="009C474B" w:rsidP="00DC2D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dvOT987ad488" w:hAnsi="AdvOT987ad488" w:cs="AdvOT987ad488"/>
          <w:sz w:val="16"/>
          <w:szCs w:val="16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Language: </w:t>
      </w:r>
      <w:r>
        <w:rPr>
          <w:rFonts w:ascii="Times New Roman" w:hAnsi="Times New Roman" w:cs="Times New Roman"/>
          <w:sz w:val="20"/>
          <w:szCs w:val="20"/>
        </w:rPr>
        <w:t>Tri</w:t>
      </w:r>
      <w:r w:rsidRPr="00E338A9">
        <w:rPr>
          <w:rFonts w:ascii="Times New Roman" w:hAnsi="Times New Roman" w:cs="Times New Roman"/>
          <w:sz w:val="20"/>
          <w:szCs w:val="20"/>
        </w:rPr>
        <w:t>lingual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38A9">
        <w:rPr>
          <w:rFonts w:ascii="Times New Roman" w:hAnsi="Times New Roman" w:cs="Times New Roman"/>
          <w:sz w:val="20"/>
          <w:szCs w:val="20"/>
        </w:rPr>
        <w:t>English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338A9">
        <w:rPr>
          <w:rFonts w:ascii="Times New Roman" w:hAnsi="Times New Roman" w:cs="Times New Roman"/>
          <w:sz w:val="20"/>
          <w:szCs w:val="20"/>
        </w:rPr>
        <w:t xml:space="preserve"> Arabic </w:t>
      </w:r>
      <w:r>
        <w:rPr>
          <w:rFonts w:ascii="Times New Roman" w:hAnsi="Times New Roman" w:cs="Times New Roman"/>
          <w:sz w:val="20"/>
          <w:szCs w:val="20"/>
        </w:rPr>
        <w:t xml:space="preserve">and little bit of </w:t>
      </w:r>
      <w:r w:rsidR="00DC2DC0">
        <w:rPr>
          <w:rFonts w:ascii="Times New Roman" w:hAnsi="Times New Roman" w:cs="Times New Roman" w:hint="cs"/>
          <w:sz w:val="20"/>
          <w:szCs w:val="20"/>
          <w:rtl/>
        </w:rPr>
        <w:t>K</w:t>
      </w:r>
      <w:r>
        <w:rPr>
          <w:rFonts w:ascii="Times New Roman" w:hAnsi="Times New Roman" w:cs="Times New Roman"/>
          <w:sz w:val="20"/>
          <w:szCs w:val="20"/>
        </w:rPr>
        <w:t>urkish</w:t>
      </w:r>
    </w:p>
    <w:p w:rsidR="009C474B" w:rsidRPr="00D61FCC" w:rsidRDefault="009C474B" w:rsidP="009C474B">
      <w:pPr>
        <w:pStyle w:val="NoSpacing"/>
        <w:ind w:left="720"/>
      </w:pPr>
    </w:p>
    <w:p w:rsidR="00093565" w:rsidRPr="00553A73" w:rsidRDefault="00093565" w:rsidP="00D152C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9356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C35B92" w:rsidRPr="000A1DAC" w:rsidRDefault="00C35B92" w:rsidP="00C35B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0A1DAC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Significant Courses for </w:t>
      </w: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M</w:t>
      </w:r>
      <w:r w:rsidRPr="000A1DAC">
        <w:rPr>
          <w:rFonts w:asciiTheme="majorBidi" w:hAnsiTheme="majorBidi" w:cstheme="majorBidi"/>
          <w:b/>
          <w:bCs/>
          <w:sz w:val="20"/>
          <w:szCs w:val="20"/>
          <w:u w:val="single"/>
        </w:rPr>
        <w:t>aster’s Degree</w:t>
      </w:r>
    </w:p>
    <w:p w:rsidR="00093565" w:rsidRDefault="00093565" w:rsidP="00C35B92">
      <w:pPr>
        <w:pStyle w:val="NoSpacing"/>
        <w:rPr>
          <w:rFonts w:ascii="Times New Roman" w:hAnsi="Times New Roman" w:cs="Times New Roman"/>
          <w:sz w:val="20"/>
          <w:szCs w:val="20"/>
        </w:rPr>
        <w:sectPr w:rsidR="00093565" w:rsidSect="00C35B92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C35B92" w:rsidRDefault="00C35B92" w:rsidP="00C35B92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 xml:space="preserve">Advanced Inorganic Chemistry, </w:t>
      </w:r>
    </w:p>
    <w:p w:rsidR="00C35B92" w:rsidRPr="00BD7A4E" w:rsidRDefault="00C35B92" w:rsidP="00C35B92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Analytical Chemistry,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BD7A4E">
        <w:rPr>
          <w:rFonts w:ascii="Times New Roman" w:hAnsi="Times New Roman" w:cs="Times New Roman"/>
          <w:sz w:val="20"/>
          <w:szCs w:val="20"/>
        </w:rPr>
        <w:t>hysical Chemistry</w:t>
      </w:r>
    </w:p>
    <w:p w:rsidR="00C35B92" w:rsidRDefault="00C35B92" w:rsidP="00C35B92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Analytical methods for Material S</w:t>
      </w:r>
      <w:r w:rsidRPr="00BD7A4E">
        <w:rPr>
          <w:rFonts w:ascii="Times New Roman" w:hAnsi="Times New Roman" w:cs="Times New Roman"/>
          <w:sz w:val="20"/>
          <w:szCs w:val="20"/>
        </w:rPr>
        <w:t>cience</w:t>
      </w:r>
    </w:p>
    <w:p w:rsidR="00C35B92" w:rsidRDefault="00C35B92" w:rsidP="00C35B92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</w:p>
    <w:p w:rsidR="00C35B92" w:rsidRDefault="00C35B92" w:rsidP="00C35B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Electron Microscopy</w:t>
      </w:r>
    </w:p>
    <w:p w:rsidR="00C35B92" w:rsidRDefault="00C35B92" w:rsidP="00C35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Renewab</w:t>
      </w:r>
      <w:r>
        <w:rPr>
          <w:rFonts w:ascii="Times New Roman" w:hAnsi="Times New Roman" w:cs="Times New Roman"/>
          <w:sz w:val="20"/>
          <w:szCs w:val="20"/>
        </w:rPr>
        <w:t>le Energy Systems and Processes</w:t>
      </w:r>
    </w:p>
    <w:p w:rsidR="00BD7A4E" w:rsidRPr="00C35B92" w:rsidRDefault="00C35B92" w:rsidP="00C35B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 xml:space="preserve">Bioinorganic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Pr="00BD7A4E">
        <w:rPr>
          <w:rFonts w:ascii="Times New Roman" w:hAnsi="Times New Roman" w:cs="Times New Roman"/>
          <w:sz w:val="20"/>
          <w:szCs w:val="20"/>
        </w:rPr>
        <w:t>Organic Chemistry</w:t>
      </w:r>
    </w:p>
    <w:p w:rsidR="00C35B92" w:rsidRDefault="00C35B92" w:rsidP="00796F1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  <w:sectPr w:rsidR="00C35B92" w:rsidSect="00C35B92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2300A1" w:rsidRPr="000A1DAC" w:rsidRDefault="00BC6BDD" w:rsidP="00C35B9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0A1DAC">
        <w:rPr>
          <w:rFonts w:asciiTheme="majorBidi" w:hAnsiTheme="majorBidi" w:cstheme="majorBidi"/>
          <w:b/>
          <w:bCs/>
          <w:sz w:val="20"/>
          <w:szCs w:val="20"/>
          <w:u w:val="single"/>
        </w:rPr>
        <w:t>Additional Work Experience</w:t>
      </w:r>
    </w:p>
    <w:p w:rsidR="00D44CDD" w:rsidRPr="000A1DAC" w:rsidRDefault="00BC6BDD" w:rsidP="00796F1B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0A1DAC">
        <w:rPr>
          <w:rFonts w:asciiTheme="majorBidi" w:hAnsiTheme="majorBidi" w:cstheme="majorBidi"/>
          <w:b/>
          <w:sz w:val="20"/>
          <w:szCs w:val="20"/>
        </w:rPr>
        <w:t>Volunteer</w:t>
      </w:r>
    </w:p>
    <w:p w:rsidR="00D44CDD" w:rsidRPr="00BD7A4E" w:rsidRDefault="006553BB" w:rsidP="006553B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Western Kentucky University, </w:t>
      </w:r>
      <w:r w:rsidRPr="00BD7A4E">
        <w:rPr>
          <w:rFonts w:ascii="Times New Roman" w:hAnsi="Times New Roman" w:cs="Times New Roman"/>
          <w:sz w:val="20"/>
          <w:szCs w:val="20"/>
        </w:rPr>
        <w:t>Bowli</w:t>
      </w:r>
      <w:r>
        <w:rPr>
          <w:rFonts w:ascii="Times New Roman" w:hAnsi="Times New Roman" w:cs="Times New Roman"/>
          <w:sz w:val="20"/>
          <w:szCs w:val="20"/>
        </w:rPr>
        <w:t xml:space="preserve">ng Green, Kentucky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C4F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Spring</w:t>
      </w:r>
      <w:r w:rsidR="00521EF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2013 </w:t>
      </w:r>
      <w:r w:rsidR="00521EFC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7A4E">
        <w:rPr>
          <w:rFonts w:ascii="Times New Roman" w:hAnsi="Times New Roman" w:cs="Times New Roman"/>
          <w:sz w:val="20"/>
          <w:szCs w:val="20"/>
        </w:rPr>
        <w:t>Fall</w:t>
      </w:r>
      <w:r w:rsidR="00521EFC">
        <w:rPr>
          <w:rFonts w:ascii="Times New Roman" w:hAnsi="Times New Roman" w:cs="Times New Roman"/>
          <w:sz w:val="20"/>
          <w:szCs w:val="20"/>
        </w:rPr>
        <w:t>,</w:t>
      </w:r>
      <w:r w:rsidRPr="00BD7A4E">
        <w:rPr>
          <w:rFonts w:ascii="Times New Roman" w:hAnsi="Times New Roman" w:cs="Times New Roman"/>
          <w:sz w:val="20"/>
          <w:szCs w:val="20"/>
        </w:rPr>
        <w:t xml:space="preserve"> 2013</w:t>
      </w:r>
    </w:p>
    <w:p w:rsidR="00D44CDD" w:rsidRPr="00BD7A4E" w:rsidRDefault="00D44CDD" w:rsidP="006553B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eastAsia="Times New Roman" w:hAnsi="Times New Roman" w:cs="Times New Roman"/>
          <w:sz w:val="20"/>
          <w:szCs w:val="20"/>
        </w:rPr>
        <w:t xml:space="preserve">Institute of Combustion Science and Environmental Technology, </w:t>
      </w:r>
    </w:p>
    <w:p w:rsidR="002773C5" w:rsidRPr="00BD7A4E" w:rsidRDefault="006728D7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Analyzed samples</w:t>
      </w:r>
      <w:r w:rsidR="002773C5" w:rsidRPr="00BD7A4E">
        <w:rPr>
          <w:rFonts w:ascii="Times New Roman" w:hAnsi="Times New Roman" w:cs="Times New Roman"/>
          <w:sz w:val="20"/>
          <w:szCs w:val="20"/>
        </w:rPr>
        <w:t xml:space="preserve"> to determine percentage of specific unknown</w:t>
      </w:r>
      <w:r w:rsidR="005328B9" w:rsidRPr="00BD7A4E">
        <w:rPr>
          <w:rFonts w:ascii="Times New Roman" w:hAnsi="Times New Roman" w:cs="Times New Roman"/>
          <w:sz w:val="20"/>
          <w:szCs w:val="20"/>
        </w:rPr>
        <w:t>s</w:t>
      </w:r>
    </w:p>
    <w:p w:rsidR="005A3D6E" w:rsidRPr="00BD7A4E" w:rsidRDefault="005F4768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U</w:t>
      </w:r>
      <w:r w:rsidR="005A3D6E" w:rsidRPr="00BD7A4E">
        <w:rPr>
          <w:rFonts w:ascii="Times New Roman" w:hAnsi="Times New Roman" w:cs="Times New Roman"/>
          <w:sz w:val="20"/>
          <w:szCs w:val="20"/>
        </w:rPr>
        <w:t>sed many techniques and procedures to determine the identity of incoming samples</w:t>
      </w:r>
      <w:r w:rsidR="000070E1">
        <w:rPr>
          <w:rFonts w:ascii="Times New Roman" w:hAnsi="Times New Roman" w:cs="Times New Roman"/>
          <w:sz w:val="20"/>
          <w:szCs w:val="20"/>
        </w:rPr>
        <w:t>, such as FTIR, TGA</w:t>
      </w:r>
    </w:p>
    <w:p w:rsidR="005A3D6E" w:rsidRDefault="005F4768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Employed instruments</w:t>
      </w:r>
      <w:r w:rsidR="005A3D6E" w:rsidRPr="00BD7A4E">
        <w:rPr>
          <w:rFonts w:ascii="Times New Roman" w:hAnsi="Times New Roman" w:cs="Times New Roman"/>
          <w:sz w:val="20"/>
          <w:szCs w:val="20"/>
        </w:rPr>
        <w:t xml:space="preserve"> to find mass percentages of certain samples</w:t>
      </w:r>
    </w:p>
    <w:p w:rsidR="00BD7A4E" w:rsidRDefault="00BD7A4E" w:rsidP="00796F1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633FC" w:rsidRPr="000A1DAC" w:rsidRDefault="000A1DAC" w:rsidP="00796F1B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A1DAC">
        <w:rPr>
          <w:rFonts w:asciiTheme="majorBidi" w:hAnsiTheme="majorBidi" w:cstheme="majorBidi"/>
          <w:b/>
          <w:bCs/>
          <w:sz w:val="20"/>
          <w:szCs w:val="20"/>
        </w:rPr>
        <w:t>Trainer</w:t>
      </w:r>
      <w:r w:rsidR="00D44CDD" w:rsidRPr="000A1DAC">
        <w:rPr>
          <w:rFonts w:asciiTheme="majorBidi" w:hAnsiTheme="majorBidi" w:cstheme="majorBidi"/>
          <w:b/>
          <w:bCs/>
          <w:sz w:val="20"/>
          <w:szCs w:val="20"/>
        </w:rPr>
        <w:t xml:space="preserve"> and analyzer</w:t>
      </w:r>
    </w:p>
    <w:p w:rsidR="005A3D6E" w:rsidRPr="000A1DAC" w:rsidRDefault="005A3D6E" w:rsidP="00796F1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A1DAC">
        <w:rPr>
          <w:rFonts w:asciiTheme="majorBidi" w:hAnsiTheme="majorBidi" w:cstheme="majorBidi"/>
          <w:sz w:val="20"/>
          <w:szCs w:val="20"/>
        </w:rPr>
        <w:t xml:space="preserve">College of </w:t>
      </w:r>
      <w:r w:rsidR="005F4768" w:rsidRPr="000A1DAC">
        <w:rPr>
          <w:rFonts w:asciiTheme="majorBidi" w:hAnsiTheme="majorBidi" w:cstheme="majorBidi"/>
          <w:sz w:val="20"/>
          <w:szCs w:val="20"/>
        </w:rPr>
        <w:t>M</w:t>
      </w:r>
      <w:r w:rsidRPr="000A1DAC">
        <w:rPr>
          <w:rFonts w:asciiTheme="majorBidi" w:hAnsiTheme="majorBidi" w:cstheme="majorBidi"/>
          <w:sz w:val="20"/>
          <w:szCs w:val="20"/>
        </w:rPr>
        <w:t xml:space="preserve">edicine, </w:t>
      </w:r>
      <w:r w:rsidR="00FA4FAE" w:rsidRPr="000A1DAC">
        <w:rPr>
          <w:rFonts w:asciiTheme="majorBidi" w:hAnsiTheme="majorBidi" w:cstheme="majorBidi"/>
          <w:sz w:val="20"/>
          <w:szCs w:val="20"/>
        </w:rPr>
        <w:t>Baghdad,</w:t>
      </w:r>
      <w:r w:rsidR="00D44CDD" w:rsidRPr="000A1DAC">
        <w:rPr>
          <w:rFonts w:asciiTheme="majorBidi" w:hAnsiTheme="majorBidi" w:cstheme="majorBidi"/>
          <w:sz w:val="20"/>
          <w:szCs w:val="20"/>
        </w:rPr>
        <w:t xml:space="preserve"> Iraq</w:t>
      </w:r>
      <w:r w:rsidRPr="000A1DAC">
        <w:rPr>
          <w:rFonts w:asciiTheme="majorBidi" w:hAnsiTheme="majorBidi" w:cstheme="majorBidi"/>
          <w:sz w:val="20"/>
          <w:szCs w:val="20"/>
        </w:rPr>
        <w:t xml:space="preserve"> </w:t>
      </w:r>
      <w:r w:rsidR="00D44CDD" w:rsidRPr="000A1DAC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</w:t>
      </w:r>
      <w:r w:rsidR="00233604">
        <w:rPr>
          <w:rFonts w:asciiTheme="majorBidi" w:hAnsiTheme="majorBidi" w:cstheme="majorBidi"/>
          <w:sz w:val="20"/>
          <w:szCs w:val="20"/>
        </w:rPr>
        <w:tab/>
      </w:r>
      <w:r w:rsidR="00FC4F04">
        <w:rPr>
          <w:rFonts w:asciiTheme="majorBidi" w:hAnsiTheme="majorBidi" w:cstheme="majorBidi"/>
          <w:sz w:val="20"/>
          <w:szCs w:val="20"/>
        </w:rPr>
        <w:tab/>
      </w:r>
      <w:r w:rsidRPr="000A1DAC">
        <w:rPr>
          <w:rFonts w:asciiTheme="majorBidi" w:hAnsiTheme="majorBidi" w:cstheme="majorBidi"/>
          <w:sz w:val="20"/>
          <w:szCs w:val="20"/>
        </w:rPr>
        <w:t>Dec</w:t>
      </w:r>
      <w:r w:rsidR="00233604">
        <w:rPr>
          <w:rFonts w:asciiTheme="majorBidi" w:hAnsiTheme="majorBidi" w:cstheme="majorBidi"/>
          <w:sz w:val="20"/>
          <w:szCs w:val="20"/>
        </w:rPr>
        <w:t xml:space="preserve">. </w:t>
      </w:r>
      <w:r w:rsidRPr="000A1DAC">
        <w:rPr>
          <w:rFonts w:asciiTheme="majorBidi" w:hAnsiTheme="majorBidi" w:cstheme="majorBidi"/>
          <w:sz w:val="20"/>
          <w:szCs w:val="20"/>
        </w:rPr>
        <w:t>2011</w:t>
      </w:r>
    </w:p>
    <w:p w:rsidR="005A3D6E" w:rsidRPr="00BD7A4E" w:rsidRDefault="005A3D6E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Analyzed incoming samples employing an electrophoretic apparatus</w:t>
      </w:r>
      <w:r w:rsidR="007633FC" w:rsidRPr="00BD7A4E">
        <w:rPr>
          <w:rFonts w:ascii="Times New Roman" w:hAnsi="Times New Roman" w:cs="Times New Roman"/>
          <w:sz w:val="20"/>
          <w:szCs w:val="20"/>
        </w:rPr>
        <w:t>.</w:t>
      </w:r>
      <w:r w:rsidRPr="00BD7A4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A4981" w:rsidRPr="00BD7A4E" w:rsidRDefault="00AA4981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Trained groups of new users how to use an electrophoresis method</w:t>
      </w:r>
      <w:r w:rsidR="007633FC" w:rsidRPr="00BD7A4E">
        <w:rPr>
          <w:rFonts w:ascii="Times New Roman" w:hAnsi="Times New Roman" w:cs="Times New Roman"/>
          <w:sz w:val="20"/>
          <w:szCs w:val="20"/>
        </w:rPr>
        <w:t>.</w:t>
      </w:r>
    </w:p>
    <w:p w:rsidR="00AA4981" w:rsidRDefault="00AA4981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Prepared solutions used for measurements</w:t>
      </w:r>
      <w:r w:rsidR="007633FC" w:rsidRPr="00BD7A4E">
        <w:rPr>
          <w:rFonts w:ascii="Times New Roman" w:hAnsi="Times New Roman" w:cs="Times New Roman"/>
          <w:sz w:val="20"/>
          <w:szCs w:val="20"/>
        </w:rPr>
        <w:t>.</w:t>
      </w:r>
    </w:p>
    <w:p w:rsidR="00BD7A4E" w:rsidRDefault="00BD7A4E" w:rsidP="0023360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E226AD" w:rsidRDefault="00E226AD" w:rsidP="0023360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E226AD" w:rsidRPr="00BD7A4E" w:rsidRDefault="00E226AD" w:rsidP="0023360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D44CDD" w:rsidRPr="000A1DAC" w:rsidRDefault="00AA4981" w:rsidP="00796F1B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0A1DAC">
        <w:rPr>
          <w:rFonts w:asciiTheme="majorBidi" w:hAnsiTheme="majorBidi" w:cstheme="majorBidi"/>
          <w:b/>
          <w:sz w:val="20"/>
          <w:szCs w:val="20"/>
        </w:rPr>
        <w:t xml:space="preserve">Lab </w:t>
      </w:r>
      <w:r w:rsidR="002300A1" w:rsidRPr="000A1DAC">
        <w:rPr>
          <w:rFonts w:asciiTheme="majorBidi" w:hAnsiTheme="majorBidi" w:cstheme="majorBidi"/>
          <w:b/>
          <w:sz w:val="20"/>
          <w:szCs w:val="20"/>
        </w:rPr>
        <w:t xml:space="preserve">assistant, </w:t>
      </w:r>
    </w:p>
    <w:p w:rsidR="00AA4981" w:rsidRPr="000A1DAC" w:rsidRDefault="002300A1" w:rsidP="000F4E4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proofErr w:type="spellStart"/>
      <w:r w:rsidRPr="000A1DAC">
        <w:rPr>
          <w:rFonts w:asciiTheme="majorBidi" w:hAnsiTheme="majorBidi" w:cstheme="majorBidi"/>
          <w:sz w:val="20"/>
          <w:szCs w:val="20"/>
        </w:rPr>
        <w:t>Baquba</w:t>
      </w:r>
      <w:proofErr w:type="spellEnd"/>
      <w:r w:rsidR="00D44CDD" w:rsidRPr="000A1DAC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D44CDD" w:rsidRPr="000A1DAC">
        <w:rPr>
          <w:rFonts w:asciiTheme="majorBidi" w:hAnsiTheme="majorBidi" w:cstheme="majorBidi"/>
          <w:sz w:val="20"/>
          <w:szCs w:val="20"/>
        </w:rPr>
        <w:t>Diyala</w:t>
      </w:r>
      <w:proofErr w:type="spellEnd"/>
      <w:r w:rsidR="00D44CDD" w:rsidRPr="000A1DAC">
        <w:rPr>
          <w:rFonts w:asciiTheme="majorBidi" w:hAnsiTheme="majorBidi" w:cstheme="majorBidi"/>
          <w:sz w:val="20"/>
          <w:szCs w:val="20"/>
        </w:rPr>
        <w:t xml:space="preserve">, Iraq                                                                                 </w:t>
      </w:r>
      <w:r w:rsidR="00233604">
        <w:rPr>
          <w:rFonts w:asciiTheme="majorBidi" w:hAnsiTheme="majorBidi" w:cstheme="majorBidi"/>
          <w:sz w:val="20"/>
          <w:szCs w:val="20"/>
        </w:rPr>
        <w:tab/>
      </w:r>
      <w:r w:rsidR="00233604">
        <w:rPr>
          <w:rFonts w:asciiTheme="majorBidi" w:hAnsiTheme="majorBidi" w:cstheme="majorBidi"/>
          <w:sz w:val="20"/>
          <w:szCs w:val="20"/>
        </w:rPr>
        <w:tab/>
      </w:r>
      <w:r w:rsidR="00233604">
        <w:rPr>
          <w:rFonts w:asciiTheme="majorBidi" w:hAnsiTheme="majorBidi" w:cstheme="majorBidi"/>
          <w:sz w:val="20"/>
          <w:szCs w:val="20"/>
        </w:rPr>
        <w:tab/>
      </w:r>
      <w:r w:rsidR="00FC4F04">
        <w:rPr>
          <w:rFonts w:asciiTheme="majorBidi" w:hAnsiTheme="majorBidi" w:cstheme="majorBidi"/>
          <w:sz w:val="20"/>
          <w:szCs w:val="20"/>
        </w:rPr>
        <w:tab/>
      </w:r>
      <w:r w:rsidR="00D44CDD" w:rsidRPr="000A1DAC">
        <w:rPr>
          <w:rFonts w:asciiTheme="majorBidi" w:hAnsiTheme="majorBidi" w:cstheme="majorBidi"/>
          <w:sz w:val="20"/>
          <w:szCs w:val="20"/>
        </w:rPr>
        <w:t xml:space="preserve"> </w:t>
      </w:r>
      <w:r w:rsidR="00233604">
        <w:rPr>
          <w:rFonts w:asciiTheme="majorBidi" w:hAnsiTheme="majorBidi" w:cstheme="majorBidi"/>
          <w:sz w:val="20"/>
          <w:szCs w:val="20"/>
        </w:rPr>
        <w:t xml:space="preserve">Jan. </w:t>
      </w:r>
      <w:r w:rsidR="000F4E43">
        <w:rPr>
          <w:rFonts w:asciiTheme="majorBidi" w:hAnsiTheme="majorBidi" w:cstheme="majorBidi" w:hint="cs"/>
          <w:sz w:val="20"/>
          <w:szCs w:val="20"/>
          <w:rtl/>
        </w:rPr>
        <w:t>2017</w:t>
      </w:r>
      <w:r w:rsidR="00233604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="00233604">
        <w:rPr>
          <w:rFonts w:asciiTheme="majorBidi" w:hAnsiTheme="majorBidi" w:cstheme="majorBidi"/>
          <w:sz w:val="20"/>
          <w:szCs w:val="20"/>
        </w:rPr>
        <w:t>–</w:t>
      </w:r>
      <w:r w:rsidR="000F4E43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0F4E43">
        <w:rPr>
          <w:rFonts w:asciiTheme="majorBidi" w:hAnsiTheme="majorBidi" w:cstheme="majorBidi"/>
          <w:sz w:val="20"/>
          <w:szCs w:val="20"/>
        </w:rPr>
        <w:t xml:space="preserve"> present</w:t>
      </w:r>
      <w:proofErr w:type="gramEnd"/>
    </w:p>
    <w:p w:rsidR="00AA4981" w:rsidRPr="00BD7A4E" w:rsidRDefault="000050A8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Supervise</w:t>
      </w:r>
      <w:r w:rsidR="00AA4981" w:rsidRPr="00BD7A4E">
        <w:rPr>
          <w:rFonts w:ascii="Times New Roman" w:hAnsi="Times New Roman" w:cs="Times New Roman"/>
          <w:sz w:val="20"/>
          <w:szCs w:val="20"/>
        </w:rPr>
        <w:t xml:space="preserve"> an undergraduate </w:t>
      </w:r>
      <w:r w:rsidR="005F4768" w:rsidRPr="00BD7A4E">
        <w:rPr>
          <w:rFonts w:ascii="Times New Roman" w:hAnsi="Times New Roman" w:cs="Times New Roman"/>
          <w:sz w:val="20"/>
          <w:szCs w:val="20"/>
        </w:rPr>
        <w:t>C</w:t>
      </w:r>
      <w:r w:rsidR="00AA4981" w:rsidRPr="00BD7A4E">
        <w:rPr>
          <w:rFonts w:ascii="Times New Roman" w:hAnsi="Times New Roman" w:cs="Times New Roman"/>
          <w:sz w:val="20"/>
          <w:szCs w:val="20"/>
        </w:rPr>
        <w:t xml:space="preserve">hemistry major as </w:t>
      </w:r>
      <w:r w:rsidR="00233604">
        <w:rPr>
          <w:rFonts w:ascii="Times New Roman" w:hAnsi="Times New Roman" w:cs="Times New Roman"/>
          <w:sz w:val="20"/>
          <w:szCs w:val="20"/>
        </w:rPr>
        <w:t>they conducted</w:t>
      </w:r>
      <w:r w:rsidR="00AA4981" w:rsidRPr="00BD7A4E">
        <w:rPr>
          <w:rFonts w:ascii="Times New Roman" w:hAnsi="Times New Roman" w:cs="Times New Roman"/>
          <w:sz w:val="20"/>
          <w:szCs w:val="20"/>
        </w:rPr>
        <w:t xml:space="preserve"> their experiment</w:t>
      </w:r>
    </w:p>
    <w:p w:rsidR="00AA4981" w:rsidRDefault="000050A8" w:rsidP="00796F1B">
      <w:pPr>
        <w:pStyle w:val="NoSpacing"/>
        <w:numPr>
          <w:ilvl w:val="0"/>
          <w:numId w:val="7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Expose</w:t>
      </w:r>
      <w:r w:rsidR="00AA4981" w:rsidRPr="00BD7A4E">
        <w:rPr>
          <w:rFonts w:ascii="Times New Roman" w:hAnsi="Times New Roman" w:cs="Times New Roman"/>
          <w:sz w:val="20"/>
          <w:szCs w:val="20"/>
        </w:rPr>
        <w:t xml:space="preserve"> undergraduate </w:t>
      </w:r>
      <w:r w:rsidR="00650DFE" w:rsidRPr="00BD7A4E">
        <w:rPr>
          <w:rFonts w:ascii="Times New Roman" w:hAnsi="Times New Roman" w:cs="Times New Roman"/>
          <w:sz w:val="20"/>
          <w:szCs w:val="20"/>
        </w:rPr>
        <w:t>C</w:t>
      </w:r>
      <w:r w:rsidR="007633FC" w:rsidRPr="00BD7A4E">
        <w:rPr>
          <w:rFonts w:ascii="Times New Roman" w:hAnsi="Times New Roman" w:cs="Times New Roman"/>
          <w:sz w:val="20"/>
          <w:szCs w:val="20"/>
        </w:rPr>
        <w:t>hemistry majo</w:t>
      </w:r>
      <w:r w:rsidR="00BF477A">
        <w:rPr>
          <w:rFonts w:ascii="Times New Roman" w:hAnsi="Times New Roman" w:cs="Times New Roman"/>
          <w:sz w:val="20"/>
          <w:szCs w:val="20"/>
        </w:rPr>
        <w:t>rs to industrial establishments,</w:t>
      </w:r>
      <w:r w:rsidR="00A777A4">
        <w:rPr>
          <w:rFonts w:ascii="Times New Roman" w:hAnsi="Times New Roman" w:cs="Times New Roman"/>
          <w:sz w:val="20"/>
          <w:szCs w:val="20"/>
        </w:rPr>
        <w:t xml:space="preserve"> and was</w:t>
      </w:r>
      <w:r w:rsidR="00BF477A">
        <w:rPr>
          <w:rFonts w:ascii="Times New Roman" w:hAnsi="Times New Roman" w:cs="Times New Roman"/>
          <w:sz w:val="20"/>
          <w:szCs w:val="20"/>
        </w:rPr>
        <w:t xml:space="preserve"> responsible for functional group activities, such as housekeeping, training.</w:t>
      </w:r>
      <w:r w:rsidR="007633FC" w:rsidRPr="00BD7A4E">
        <w:rPr>
          <w:rFonts w:ascii="Times New Roman" w:hAnsi="Times New Roman" w:cs="Times New Roman"/>
          <w:sz w:val="20"/>
          <w:szCs w:val="20"/>
        </w:rPr>
        <w:t xml:space="preserve"> </w:t>
      </w:r>
      <w:r w:rsidR="007633FC" w:rsidRPr="000A1DAC">
        <w:rPr>
          <w:rFonts w:asciiTheme="majorBidi" w:hAnsiTheme="majorBidi" w:cstheme="majorBidi"/>
          <w:sz w:val="20"/>
          <w:szCs w:val="20"/>
        </w:rPr>
        <w:t xml:space="preserve">  </w:t>
      </w:r>
    </w:p>
    <w:p w:rsidR="000070E1" w:rsidRDefault="000070E1" w:rsidP="00DB5462">
      <w:pPr>
        <w:pStyle w:val="NoSpacing"/>
        <w:rPr>
          <w:rFonts w:asciiTheme="majorBidi" w:hAnsiTheme="majorBidi" w:cstheme="majorBidi"/>
          <w:sz w:val="20"/>
          <w:szCs w:val="20"/>
        </w:rPr>
      </w:pPr>
    </w:p>
    <w:p w:rsidR="000070E1" w:rsidRPr="000A1DAC" w:rsidRDefault="000070E1" w:rsidP="00796F1B">
      <w:pPr>
        <w:pStyle w:val="NoSpacing"/>
        <w:ind w:left="720"/>
        <w:rPr>
          <w:rFonts w:asciiTheme="majorBidi" w:hAnsiTheme="majorBidi" w:cstheme="majorBidi"/>
          <w:sz w:val="20"/>
          <w:szCs w:val="20"/>
        </w:rPr>
      </w:pPr>
    </w:p>
    <w:p w:rsidR="007633FC" w:rsidRDefault="007633FC" w:rsidP="008121FA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0A1DAC">
        <w:rPr>
          <w:rFonts w:asciiTheme="majorBidi" w:hAnsiTheme="majorBidi" w:cstheme="majorBidi"/>
          <w:b/>
          <w:sz w:val="20"/>
          <w:szCs w:val="20"/>
        </w:rPr>
        <w:t>Honor</w:t>
      </w:r>
      <w:r w:rsidR="00D44CDD" w:rsidRPr="000A1DAC">
        <w:rPr>
          <w:rFonts w:asciiTheme="majorBidi" w:hAnsiTheme="majorBidi" w:cstheme="majorBidi"/>
          <w:b/>
          <w:sz w:val="20"/>
          <w:szCs w:val="20"/>
        </w:rPr>
        <w:t>s</w:t>
      </w:r>
      <w:r w:rsidR="00703647">
        <w:rPr>
          <w:rFonts w:asciiTheme="majorBidi" w:hAnsiTheme="majorBidi" w:cstheme="majorBidi"/>
          <w:b/>
          <w:sz w:val="20"/>
          <w:szCs w:val="20"/>
        </w:rPr>
        <w:t xml:space="preserve"> and </w:t>
      </w:r>
      <w:r w:rsidR="008121FA">
        <w:rPr>
          <w:rFonts w:asciiTheme="majorBidi" w:hAnsiTheme="majorBidi" w:cstheme="majorBidi"/>
          <w:b/>
          <w:sz w:val="20"/>
          <w:szCs w:val="20"/>
        </w:rPr>
        <w:t>A</w:t>
      </w:r>
      <w:r w:rsidR="00703647">
        <w:rPr>
          <w:rFonts w:asciiTheme="majorBidi" w:hAnsiTheme="majorBidi" w:cstheme="majorBidi"/>
          <w:b/>
          <w:sz w:val="20"/>
          <w:szCs w:val="20"/>
        </w:rPr>
        <w:t>wards</w:t>
      </w:r>
    </w:p>
    <w:p w:rsidR="0081677A" w:rsidRDefault="0081677A" w:rsidP="00995354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DC1883">
        <w:rPr>
          <w:rFonts w:asciiTheme="majorBidi" w:hAnsiTheme="majorBidi" w:cstheme="majorBidi"/>
          <w:sz w:val="20"/>
          <w:szCs w:val="20"/>
        </w:rPr>
        <w:t>Have been </w:t>
      </w:r>
      <w:r w:rsidRPr="00E353A9">
        <w:rPr>
          <w:rFonts w:asciiTheme="majorBidi" w:hAnsiTheme="majorBidi" w:cstheme="majorBidi"/>
          <w:sz w:val="20"/>
          <w:szCs w:val="20"/>
        </w:rPr>
        <w:t>granted   Graduate Teaching Assistantship</w:t>
      </w:r>
      <w:r w:rsidRPr="00DC1883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by</w:t>
      </w:r>
      <w:r w:rsidRPr="00DC1883">
        <w:rPr>
          <w:rFonts w:asciiTheme="majorBidi" w:hAnsiTheme="majorBidi" w:cstheme="majorBidi"/>
          <w:sz w:val="20"/>
          <w:szCs w:val="20"/>
        </w:rPr>
        <w:t xml:space="preserve">  Youngstown State University, Ohio, USA, 201</w:t>
      </w:r>
      <w:r w:rsidR="00995354">
        <w:rPr>
          <w:rFonts w:asciiTheme="majorBidi" w:hAnsiTheme="majorBidi" w:cstheme="majorBidi" w:hint="cs"/>
          <w:sz w:val="20"/>
          <w:szCs w:val="20"/>
          <w:rtl/>
        </w:rPr>
        <w:t>5</w:t>
      </w:r>
    </w:p>
    <w:p w:rsidR="0081677A" w:rsidRPr="0081677A" w:rsidRDefault="0081677A" w:rsidP="0081677A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</w:t>
      </w:r>
      <w:r w:rsidRPr="00DC1883">
        <w:rPr>
          <w:rFonts w:asciiTheme="majorBidi" w:hAnsiTheme="majorBidi" w:cstheme="majorBidi"/>
          <w:sz w:val="20"/>
          <w:szCs w:val="20"/>
        </w:rPr>
        <w:t xml:space="preserve">ave been granted   a scholarship  </w:t>
      </w:r>
      <w:r>
        <w:rPr>
          <w:rFonts w:asciiTheme="majorBidi" w:hAnsiTheme="majorBidi" w:cstheme="majorBidi"/>
          <w:sz w:val="20"/>
          <w:szCs w:val="20"/>
        </w:rPr>
        <w:t>by</w:t>
      </w:r>
      <w:r w:rsidRPr="00DC1883">
        <w:rPr>
          <w:rFonts w:asciiTheme="majorBidi" w:hAnsiTheme="majorBidi" w:cstheme="majorBidi"/>
          <w:sz w:val="20"/>
          <w:szCs w:val="20"/>
        </w:rPr>
        <w:t xml:space="preserve"> higher committee for education development in Iraq 2011</w:t>
      </w:r>
    </w:p>
    <w:p w:rsidR="0081677A" w:rsidRPr="000A1DAC" w:rsidRDefault="0081677A" w:rsidP="0081677A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A1DAC">
        <w:rPr>
          <w:rFonts w:asciiTheme="majorBidi" w:hAnsiTheme="majorBidi" w:cstheme="majorBidi"/>
          <w:sz w:val="20"/>
          <w:szCs w:val="20"/>
        </w:rPr>
        <w:t>An acknowledgment letter from Dean of College of Education</w:t>
      </w:r>
      <w:r>
        <w:rPr>
          <w:rFonts w:asciiTheme="majorBidi" w:hAnsiTheme="majorBidi" w:cstheme="majorBidi"/>
          <w:sz w:val="20"/>
          <w:szCs w:val="20"/>
        </w:rPr>
        <w:t>, 2010</w:t>
      </w:r>
    </w:p>
    <w:p w:rsidR="0081677A" w:rsidRPr="000A1DAC" w:rsidRDefault="0081677A" w:rsidP="0081677A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A1DAC">
        <w:rPr>
          <w:rFonts w:asciiTheme="majorBidi" w:hAnsiTheme="majorBidi" w:cstheme="majorBidi"/>
          <w:sz w:val="20"/>
          <w:szCs w:val="20"/>
        </w:rPr>
        <w:t xml:space="preserve">An acknowledgment letter from President of </w:t>
      </w:r>
      <w:proofErr w:type="spellStart"/>
      <w:r w:rsidRPr="000A1DAC">
        <w:rPr>
          <w:rFonts w:asciiTheme="majorBidi" w:hAnsiTheme="majorBidi" w:cstheme="majorBidi"/>
          <w:sz w:val="20"/>
          <w:szCs w:val="20"/>
        </w:rPr>
        <w:t>Diyala</w:t>
      </w:r>
      <w:proofErr w:type="spellEnd"/>
      <w:r w:rsidRPr="000A1DAC">
        <w:rPr>
          <w:rFonts w:asciiTheme="majorBidi" w:hAnsiTheme="majorBidi" w:cstheme="majorBidi"/>
          <w:sz w:val="20"/>
          <w:szCs w:val="20"/>
        </w:rPr>
        <w:t xml:space="preserve"> University, 2009</w:t>
      </w:r>
    </w:p>
    <w:p w:rsidR="0081677A" w:rsidRDefault="0081677A" w:rsidP="0081677A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81677A" w:rsidRPr="000A1DAC" w:rsidRDefault="0081677A" w:rsidP="00703647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</w:p>
    <w:p w:rsidR="00C80EBA" w:rsidRDefault="00C80EBA" w:rsidP="00C80EBA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5E5BE4">
        <w:rPr>
          <w:rFonts w:asciiTheme="majorBidi" w:hAnsiTheme="majorBidi" w:cstheme="majorBidi"/>
          <w:b/>
          <w:bCs/>
          <w:sz w:val="20"/>
          <w:szCs w:val="20"/>
        </w:rPr>
        <w:t>Publications</w:t>
      </w:r>
    </w:p>
    <w:p w:rsidR="005961AC" w:rsidRDefault="005961AC" w:rsidP="00C80EBA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5961AC" w:rsidRPr="005961AC" w:rsidRDefault="005961AC" w:rsidP="00596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18C7" w:rsidRPr="000018C7" w:rsidRDefault="000018C7" w:rsidP="0000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18C7" w:rsidRDefault="000018C7" w:rsidP="000018C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018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18C7">
        <w:rPr>
          <w:rFonts w:asciiTheme="majorBidi" w:hAnsiTheme="majorBidi" w:cstheme="majorBidi"/>
          <w:sz w:val="20"/>
          <w:szCs w:val="20"/>
        </w:rPr>
        <w:t>Mohanad</w:t>
      </w:r>
      <w:proofErr w:type="spellEnd"/>
      <w:r w:rsidRPr="000018C7">
        <w:rPr>
          <w:rFonts w:asciiTheme="majorBidi" w:hAnsiTheme="majorBidi" w:cstheme="majorBidi"/>
          <w:sz w:val="20"/>
          <w:szCs w:val="20"/>
        </w:rPr>
        <w:t xml:space="preserve"> A. Sultan, Ali E. Karim, Ahmed </w:t>
      </w:r>
      <w:proofErr w:type="spellStart"/>
      <w:r w:rsidRPr="000018C7">
        <w:rPr>
          <w:rFonts w:asciiTheme="majorBidi" w:hAnsiTheme="majorBidi" w:cstheme="majorBidi"/>
          <w:sz w:val="20"/>
          <w:szCs w:val="20"/>
        </w:rPr>
        <w:t>Kandory</w:t>
      </w:r>
      <w:proofErr w:type="spellEnd"/>
      <w:r w:rsidRPr="000018C7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018C7">
        <w:rPr>
          <w:rFonts w:asciiTheme="majorBidi" w:hAnsiTheme="majorBidi" w:cstheme="majorBidi"/>
          <w:sz w:val="20"/>
          <w:szCs w:val="20"/>
        </w:rPr>
        <w:t>Azza</w:t>
      </w:r>
      <w:proofErr w:type="spellEnd"/>
      <w:r w:rsidRPr="000018C7">
        <w:rPr>
          <w:rFonts w:asciiTheme="majorBidi" w:hAnsiTheme="majorBidi" w:cstheme="majorBidi"/>
          <w:sz w:val="20"/>
          <w:szCs w:val="20"/>
        </w:rPr>
        <w:t xml:space="preserve"> Al-</w:t>
      </w:r>
      <w:proofErr w:type="spellStart"/>
      <w:proofErr w:type="gramStart"/>
      <w:r w:rsidRPr="000018C7">
        <w:rPr>
          <w:rFonts w:asciiTheme="majorBidi" w:hAnsiTheme="majorBidi" w:cstheme="majorBidi"/>
          <w:sz w:val="20"/>
          <w:szCs w:val="20"/>
        </w:rPr>
        <w:t>metwali</w:t>
      </w:r>
      <w:proofErr w:type="spellEnd"/>
      <w:r>
        <w:rPr>
          <w:rFonts w:asciiTheme="majorBidi" w:hAnsiTheme="majorBidi" w:cstheme="majorBidi"/>
          <w:sz w:val="20"/>
          <w:szCs w:val="20"/>
        </w:rPr>
        <w:t>.(</w:t>
      </w:r>
      <w:proofErr w:type="gramEnd"/>
      <w:r w:rsidRPr="000018C7">
        <w:rPr>
          <w:rFonts w:asciiTheme="majorBidi" w:hAnsiTheme="majorBidi" w:cstheme="majorBidi"/>
          <w:sz w:val="20"/>
          <w:szCs w:val="20"/>
        </w:rPr>
        <w:t xml:space="preserve"> 2020</w:t>
      </w:r>
      <w:r>
        <w:rPr>
          <w:rFonts w:asciiTheme="majorBidi" w:hAnsiTheme="majorBidi" w:cstheme="majorBidi"/>
          <w:sz w:val="20"/>
          <w:szCs w:val="20"/>
        </w:rPr>
        <w:t>).</w:t>
      </w:r>
      <w:r w:rsidR="005961AC" w:rsidRPr="000018C7">
        <w:rPr>
          <w:rFonts w:asciiTheme="majorBidi" w:hAnsiTheme="majorBidi" w:cstheme="majorBidi"/>
          <w:sz w:val="20"/>
          <w:szCs w:val="20"/>
        </w:rPr>
        <w:t xml:space="preserve"> Synthesis and characterization of </w:t>
      </w:r>
      <w:proofErr w:type="gramStart"/>
      <w:r w:rsidR="005961AC" w:rsidRPr="000018C7">
        <w:rPr>
          <w:rFonts w:asciiTheme="majorBidi" w:hAnsiTheme="majorBidi" w:cstheme="majorBidi"/>
          <w:sz w:val="20"/>
          <w:szCs w:val="20"/>
        </w:rPr>
        <w:t>Al(</w:t>
      </w:r>
      <w:proofErr w:type="gramEnd"/>
      <w:r w:rsidR="005961AC" w:rsidRPr="000018C7">
        <w:rPr>
          <w:rFonts w:asciiTheme="majorBidi" w:hAnsiTheme="majorBidi" w:cstheme="majorBidi"/>
          <w:sz w:val="20"/>
          <w:szCs w:val="20"/>
        </w:rPr>
        <w:t>III) complex with paracetamol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0018C7">
        <w:rPr>
          <w:rFonts w:asciiTheme="majorBidi" w:hAnsiTheme="majorBidi" w:cstheme="majorBidi"/>
          <w:i/>
          <w:iCs/>
          <w:sz w:val="20"/>
          <w:szCs w:val="20"/>
        </w:rPr>
        <w:t>International Journal of Drug Delivery Technology</w:t>
      </w:r>
      <w:r w:rsidRPr="000018C7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0018C7">
        <w:rPr>
          <w:rFonts w:asciiTheme="majorBidi" w:hAnsiTheme="majorBidi" w:cstheme="majorBidi"/>
          <w:sz w:val="20"/>
          <w:szCs w:val="20"/>
        </w:rPr>
        <w:t xml:space="preserve"> ;10(1):156-159</w:t>
      </w:r>
      <w:r w:rsidRPr="000018C7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0018C7">
        <w:rPr>
          <w:rFonts w:asciiTheme="majorBidi" w:hAnsiTheme="majorBidi" w:cstheme="majorBidi"/>
          <w:sz w:val="20"/>
          <w:szCs w:val="20"/>
        </w:rPr>
        <w:t xml:space="preserve">.   </w:t>
      </w:r>
    </w:p>
    <w:p w:rsidR="005961AC" w:rsidRDefault="000018C7" w:rsidP="000018C7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018C7">
        <w:rPr>
          <w:rFonts w:asciiTheme="majorBidi" w:hAnsiTheme="majorBidi" w:cstheme="majorBidi"/>
          <w:sz w:val="20"/>
          <w:szCs w:val="20"/>
        </w:rPr>
        <w:t>DOI: 10.25258/ijddt.v10i1.23</w:t>
      </w:r>
    </w:p>
    <w:p w:rsidR="000018C7" w:rsidRDefault="000018C7" w:rsidP="000018C7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018C7" w:rsidRPr="000F4E43" w:rsidRDefault="000018C7" w:rsidP="000018C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F4E43">
        <w:rPr>
          <w:rFonts w:asciiTheme="majorBidi" w:hAnsiTheme="majorBidi" w:cstheme="majorBidi"/>
          <w:sz w:val="20"/>
          <w:szCs w:val="20"/>
        </w:rPr>
        <w:t xml:space="preserve">Ali </w:t>
      </w:r>
      <w:proofErr w:type="spellStart"/>
      <w:r w:rsidRPr="000F4E43">
        <w:rPr>
          <w:rFonts w:asciiTheme="majorBidi" w:hAnsiTheme="majorBidi" w:cstheme="majorBidi"/>
          <w:sz w:val="20"/>
          <w:szCs w:val="20"/>
        </w:rPr>
        <w:t>Esmail</w:t>
      </w:r>
      <w:proofErr w:type="spellEnd"/>
      <w:r w:rsidRPr="000F4E43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0F4E43">
        <w:rPr>
          <w:rFonts w:asciiTheme="majorBidi" w:hAnsiTheme="majorBidi" w:cstheme="majorBidi"/>
          <w:sz w:val="20"/>
          <w:szCs w:val="20"/>
        </w:rPr>
        <w:t>Karim,,</w:t>
      </w:r>
      <w:proofErr w:type="gramEnd"/>
      <w:r w:rsidRPr="000F4E4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4E43">
        <w:rPr>
          <w:rFonts w:asciiTheme="majorBidi" w:hAnsiTheme="majorBidi" w:cstheme="majorBidi"/>
          <w:sz w:val="20"/>
          <w:szCs w:val="20"/>
        </w:rPr>
        <w:t>Mohanad</w:t>
      </w:r>
      <w:proofErr w:type="spellEnd"/>
      <w:r w:rsidRPr="000F4E43">
        <w:rPr>
          <w:rFonts w:asciiTheme="majorBidi" w:hAnsiTheme="majorBidi" w:cstheme="majorBidi"/>
          <w:sz w:val="20"/>
          <w:szCs w:val="20"/>
        </w:rPr>
        <w:t xml:space="preserve"> Ali Sultan, Ahmed KANDORY, </w:t>
      </w:r>
      <w:proofErr w:type="spellStart"/>
      <w:r w:rsidRPr="000F4E43">
        <w:rPr>
          <w:rFonts w:asciiTheme="majorBidi" w:hAnsiTheme="majorBidi" w:cstheme="majorBidi"/>
          <w:sz w:val="20"/>
          <w:szCs w:val="20"/>
        </w:rPr>
        <w:t>Azza</w:t>
      </w:r>
      <w:proofErr w:type="spellEnd"/>
      <w:r w:rsidRPr="000F4E43">
        <w:rPr>
          <w:rFonts w:asciiTheme="majorBidi" w:hAnsiTheme="majorBidi" w:cstheme="majorBidi"/>
          <w:sz w:val="20"/>
          <w:szCs w:val="20"/>
        </w:rPr>
        <w:t xml:space="preserve"> Al-</w:t>
      </w:r>
      <w:proofErr w:type="spellStart"/>
      <w:r w:rsidRPr="000F4E43">
        <w:rPr>
          <w:rFonts w:asciiTheme="majorBidi" w:hAnsiTheme="majorBidi" w:cstheme="majorBidi"/>
          <w:sz w:val="20"/>
          <w:szCs w:val="20"/>
        </w:rPr>
        <w:t>metwali</w:t>
      </w:r>
      <w:proofErr w:type="spellEnd"/>
      <w:r w:rsidRPr="000F4E43">
        <w:rPr>
          <w:rFonts w:ascii="Times New Roman" w:hAnsi="Times New Roman" w:cs="Times New Roman"/>
          <w:b/>
          <w:bCs/>
          <w:sz w:val="13"/>
          <w:szCs w:val="13"/>
        </w:rPr>
        <w:t xml:space="preserve"> .</w:t>
      </w:r>
      <w:r w:rsidRPr="000F4E43">
        <w:rPr>
          <w:rFonts w:ascii="Times New Roman" w:hAnsi="Times New Roman" w:cs="Times New Roman"/>
          <w:sz w:val="13"/>
          <w:szCs w:val="13"/>
        </w:rPr>
        <w:t>(</w:t>
      </w:r>
      <w:r w:rsidRPr="000F4E43">
        <w:rPr>
          <w:rFonts w:asciiTheme="majorBidi" w:hAnsiTheme="majorBidi" w:cstheme="majorBidi"/>
          <w:sz w:val="20"/>
          <w:szCs w:val="20"/>
        </w:rPr>
        <w:t>2019)</w:t>
      </w:r>
      <w:r w:rsidRPr="000F4E43">
        <w:rPr>
          <w:rFonts w:ascii="Times New Roman" w:hAnsi="Times New Roman" w:cs="Times New Roman"/>
          <w:b/>
          <w:bCs/>
          <w:sz w:val="13"/>
          <w:szCs w:val="13"/>
        </w:rPr>
        <w:t xml:space="preserve"> </w:t>
      </w:r>
      <w:r w:rsidRPr="000F4E43">
        <w:rPr>
          <w:rFonts w:asciiTheme="majorBidi" w:hAnsiTheme="majorBidi" w:cstheme="majorBidi"/>
          <w:sz w:val="20"/>
          <w:szCs w:val="20"/>
        </w:rPr>
        <w:t>HPLC-UV method for the simultaneous determinations of ascorbic acid and dehydroascorbic acid in human plasma</w:t>
      </w:r>
      <w:r w:rsidRPr="000F4E43">
        <w:rPr>
          <w:sz w:val="20"/>
          <w:szCs w:val="20"/>
        </w:rPr>
        <w:t xml:space="preserve"> . </w:t>
      </w:r>
      <w:r w:rsidRPr="000F4E43">
        <w:rPr>
          <w:rFonts w:asciiTheme="majorBidi" w:hAnsiTheme="majorBidi" w:cstheme="majorBidi"/>
          <w:i/>
          <w:iCs/>
          <w:sz w:val="20"/>
          <w:szCs w:val="20"/>
        </w:rPr>
        <w:t>Journal of Pharmaceutical Science and Research</w:t>
      </w:r>
      <w:r w:rsidRPr="000F4E43">
        <w:rPr>
          <w:sz w:val="20"/>
          <w:szCs w:val="20"/>
        </w:rPr>
        <w:t xml:space="preserve">, </w:t>
      </w:r>
      <w:r w:rsidRPr="000F4E43">
        <w:rPr>
          <w:rFonts w:ascii="Times New Roman" w:hAnsi="Times New Roman" w:cs="Times New Roman"/>
        </w:rPr>
        <w:t xml:space="preserve"> J. Pharm. Sci. &amp; Res. Vol. 11(3), , 896-900</w:t>
      </w:r>
    </w:p>
    <w:p w:rsidR="000018C7" w:rsidRDefault="000018C7" w:rsidP="000018C7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018C7" w:rsidRPr="000018C7" w:rsidRDefault="000018C7" w:rsidP="000018C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F4E43" w:rsidRDefault="005E5BE4" w:rsidP="000F4E4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C429C">
        <w:rPr>
          <w:rFonts w:asciiTheme="majorBidi" w:hAnsiTheme="majorBidi" w:cstheme="majorBidi"/>
          <w:sz w:val="20"/>
          <w:szCs w:val="20"/>
        </w:rPr>
        <w:t xml:space="preserve">Al-Azzawi, M., Zeller, M., Li, D., &amp; Wagner, T. R. (2017). Crystal chemistry of ordered </w:t>
      </w:r>
      <w:proofErr w:type="spellStart"/>
      <w:r w:rsidRPr="005C429C">
        <w:rPr>
          <w:rFonts w:asciiTheme="majorBidi" w:hAnsiTheme="majorBidi" w:cstheme="majorBidi"/>
          <w:sz w:val="20"/>
          <w:szCs w:val="20"/>
        </w:rPr>
        <w:t>rocksalt</w:t>
      </w:r>
      <w:proofErr w:type="spellEnd"/>
      <w:r w:rsidRPr="005C429C">
        <w:rPr>
          <w:rFonts w:asciiTheme="majorBidi" w:hAnsiTheme="majorBidi" w:cstheme="majorBidi"/>
          <w:sz w:val="20"/>
          <w:szCs w:val="20"/>
        </w:rPr>
        <w:t xml:space="preserve">-type Ca 2 NF. </w:t>
      </w:r>
      <w:r w:rsidRPr="005C429C">
        <w:rPr>
          <w:rFonts w:asciiTheme="majorBidi" w:hAnsiTheme="majorBidi" w:cstheme="majorBidi"/>
          <w:i/>
          <w:iCs/>
          <w:sz w:val="20"/>
          <w:szCs w:val="20"/>
        </w:rPr>
        <w:t>Journal of Solid State Chemistry,</w:t>
      </w:r>
      <w:r w:rsidRPr="005C429C">
        <w:rPr>
          <w:rFonts w:asciiTheme="majorBidi" w:hAnsiTheme="majorBidi" w:cstheme="majorBidi"/>
          <w:sz w:val="20"/>
          <w:szCs w:val="20"/>
        </w:rPr>
        <w:t xml:space="preserve"> </w:t>
      </w:r>
      <w:r w:rsidRPr="005C429C">
        <w:rPr>
          <w:rFonts w:asciiTheme="majorBidi" w:hAnsiTheme="majorBidi" w:cstheme="majorBidi"/>
          <w:i/>
          <w:iCs/>
          <w:sz w:val="20"/>
          <w:szCs w:val="20"/>
        </w:rPr>
        <w:t>254</w:t>
      </w:r>
      <w:r w:rsidRPr="005C429C">
        <w:rPr>
          <w:rFonts w:asciiTheme="majorBidi" w:hAnsiTheme="majorBidi" w:cstheme="majorBidi"/>
          <w:sz w:val="20"/>
          <w:szCs w:val="20"/>
        </w:rPr>
        <w:t>, 126-131. doi:10.1016/j.jssc.2017.07.017</w:t>
      </w:r>
    </w:p>
    <w:p w:rsidR="000F4E43" w:rsidRDefault="000F4E43" w:rsidP="000F4E43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F4E43" w:rsidRDefault="000F4E43" w:rsidP="000F4E43">
      <w:pPr>
        <w:pStyle w:val="ListParagraph"/>
        <w:rPr>
          <w:sz w:val="20"/>
          <w:szCs w:val="20"/>
        </w:rPr>
      </w:pPr>
    </w:p>
    <w:p w:rsidR="005E5BE4" w:rsidRPr="000018C7" w:rsidRDefault="005E5BE4" w:rsidP="000018C7">
      <w:pPr>
        <w:pStyle w:val="Default"/>
        <w:ind w:left="720"/>
        <w:rPr>
          <w:sz w:val="20"/>
          <w:szCs w:val="20"/>
        </w:rPr>
      </w:pPr>
    </w:p>
    <w:p w:rsidR="002300A1" w:rsidRPr="005C429C" w:rsidRDefault="002300A1" w:rsidP="00796F1B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0"/>
          <w:szCs w:val="20"/>
        </w:rPr>
      </w:pPr>
    </w:p>
    <w:p w:rsidR="002773C5" w:rsidRPr="000A1DAC" w:rsidRDefault="002773C5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9A5847" w:rsidRPr="000A1DAC" w:rsidRDefault="009A5847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D11BCE" w:rsidRPr="000A1DAC" w:rsidRDefault="00D11BCE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D11BCE" w:rsidRPr="000A1DAC" w:rsidRDefault="00D11BCE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D11BCE" w:rsidRPr="000A1DAC" w:rsidRDefault="00D11BCE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C02F74" w:rsidRPr="000A1DAC" w:rsidRDefault="00C02F74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C02F74" w:rsidRPr="000A1DAC" w:rsidRDefault="00C02F74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sectPr w:rsidR="00C02F74" w:rsidRPr="000A1DAC" w:rsidSect="00FC4F04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553" w:rsidRDefault="00910553" w:rsidP="000A1DAC">
      <w:pPr>
        <w:spacing w:after="0" w:line="240" w:lineRule="auto"/>
      </w:pPr>
      <w:r>
        <w:separator/>
      </w:r>
    </w:p>
  </w:endnote>
  <w:endnote w:type="continuationSeparator" w:id="0">
    <w:p w:rsidR="00910553" w:rsidRDefault="00910553" w:rsidP="000A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987ad488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553" w:rsidRDefault="00910553" w:rsidP="000A1DAC">
      <w:pPr>
        <w:spacing w:after="0" w:line="240" w:lineRule="auto"/>
      </w:pPr>
      <w:r>
        <w:separator/>
      </w:r>
    </w:p>
  </w:footnote>
  <w:footnote w:type="continuationSeparator" w:id="0">
    <w:p w:rsidR="00910553" w:rsidRDefault="00910553" w:rsidP="000A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6CF"/>
    <w:multiLevelType w:val="multilevel"/>
    <w:tmpl w:val="310A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70081"/>
    <w:multiLevelType w:val="hybridMultilevel"/>
    <w:tmpl w:val="06CC2842"/>
    <w:lvl w:ilvl="0" w:tplc="44805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1685"/>
    <w:multiLevelType w:val="hybridMultilevel"/>
    <w:tmpl w:val="5CEA1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553D5"/>
    <w:multiLevelType w:val="hybridMultilevel"/>
    <w:tmpl w:val="2284977A"/>
    <w:lvl w:ilvl="0" w:tplc="A5C4B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12F3"/>
    <w:multiLevelType w:val="hybridMultilevel"/>
    <w:tmpl w:val="59626CE2"/>
    <w:lvl w:ilvl="0" w:tplc="3EF47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52F40"/>
    <w:multiLevelType w:val="hybridMultilevel"/>
    <w:tmpl w:val="AAD88C70"/>
    <w:lvl w:ilvl="0" w:tplc="3EF47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307A5"/>
    <w:multiLevelType w:val="hybridMultilevel"/>
    <w:tmpl w:val="90EC3E3A"/>
    <w:lvl w:ilvl="0" w:tplc="3EF47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32E9B"/>
    <w:multiLevelType w:val="hybridMultilevel"/>
    <w:tmpl w:val="3D58E166"/>
    <w:lvl w:ilvl="0" w:tplc="C39CDB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ze0NDIwNjEyMDFV0lEKTi0uzszPAykwrQUAuQ86LywAAAA="/>
  </w:docVars>
  <w:rsids>
    <w:rsidRoot w:val="00671016"/>
    <w:rsid w:val="000018C7"/>
    <w:rsid w:val="000050A8"/>
    <w:rsid w:val="000070E1"/>
    <w:rsid w:val="0008241D"/>
    <w:rsid w:val="00093565"/>
    <w:rsid w:val="000A1DAC"/>
    <w:rsid w:val="000A4DE4"/>
    <w:rsid w:val="000B3869"/>
    <w:rsid w:val="000B6608"/>
    <w:rsid w:val="000D0DAA"/>
    <w:rsid w:val="000D4FE6"/>
    <w:rsid w:val="000E0606"/>
    <w:rsid w:val="000E24F7"/>
    <w:rsid w:val="000F1939"/>
    <w:rsid w:val="000F4E43"/>
    <w:rsid w:val="0011695A"/>
    <w:rsid w:val="00141F40"/>
    <w:rsid w:val="001527D3"/>
    <w:rsid w:val="001618F6"/>
    <w:rsid w:val="0016372C"/>
    <w:rsid w:val="00164BAF"/>
    <w:rsid w:val="00165B09"/>
    <w:rsid w:val="001B7751"/>
    <w:rsid w:val="001C7FB8"/>
    <w:rsid w:val="002169F3"/>
    <w:rsid w:val="00217DDD"/>
    <w:rsid w:val="002300A1"/>
    <w:rsid w:val="00233604"/>
    <w:rsid w:val="00237196"/>
    <w:rsid w:val="002477BD"/>
    <w:rsid w:val="00250A4D"/>
    <w:rsid w:val="00264A52"/>
    <w:rsid w:val="00273FDB"/>
    <w:rsid w:val="002773C5"/>
    <w:rsid w:val="002A1B5F"/>
    <w:rsid w:val="002B0301"/>
    <w:rsid w:val="002B5BF1"/>
    <w:rsid w:val="002F3FC7"/>
    <w:rsid w:val="003156DE"/>
    <w:rsid w:val="00320D75"/>
    <w:rsid w:val="003760BF"/>
    <w:rsid w:val="0037696B"/>
    <w:rsid w:val="003A29C8"/>
    <w:rsid w:val="003D0EA6"/>
    <w:rsid w:val="003F4193"/>
    <w:rsid w:val="003F5BB3"/>
    <w:rsid w:val="00405FCC"/>
    <w:rsid w:val="00425B24"/>
    <w:rsid w:val="00453A86"/>
    <w:rsid w:val="004543C3"/>
    <w:rsid w:val="00467DBC"/>
    <w:rsid w:val="00480118"/>
    <w:rsid w:val="00497CC6"/>
    <w:rsid w:val="004A6692"/>
    <w:rsid w:val="004B6708"/>
    <w:rsid w:val="004D68C9"/>
    <w:rsid w:val="00521EFC"/>
    <w:rsid w:val="00525D1E"/>
    <w:rsid w:val="005328B9"/>
    <w:rsid w:val="00545CA3"/>
    <w:rsid w:val="00550048"/>
    <w:rsid w:val="00553A73"/>
    <w:rsid w:val="00556B06"/>
    <w:rsid w:val="00567A55"/>
    <w:rsid w:val="005761F0"/>
    <w:rsid w:val="00590D57"/>
    <w:rsid w:val="005961AC"/>
    <w:rsid w:val="005A3D6E"/>
    <w:rsid w:val="005A7EE6"/>
    <w:rsid w:val="005B7B7E"/>
    <w:rsid w:val="005C429C"/>
    <w:rsid w:val="005E5BE4"/>
    <w:rsid w:val="005F4768"/>
    <w:rsid w:val="005F657E"/>
    <w:rsid w:val="006001CC"/>
    <w:rsid w:val="00604604"/>
    <w:rsid w:val="00606E67"/>
    <w:rsid w:val="00641AEA"/>
    <w:rsid w:val="00650DFE"/>
    <w:rsid w:val="006553BB"/>
    <w:rsid w:val="00671016"/>
    <w:rsid w:val="006728D7"/>
    <w:rsid w:val="0069609E"/>
    <w:rsid w:val="006A1DDA"/>
    <w:rsid w:val="006A2A6D"/>
    <w:rsid w:val="006A61A0"/>
    <w:rsid w:val="006E0E1A"/>
    <w:rsid w:val="006E2B87"/>
    <w:rsid w:val="006F15A6"/>
    <w:rsid w:val="00703647"/>
    <w:rsid w:val="00710556"/>
    <w:rsid w:val="00740308"/>
    <w:rsid w:val="00741DC6"/>
    <w:rsid w:val="00751155"/>
    <w:rsid w:val="007633FC"/>
    <w:rsid w:val="00796F1B"/>
    <w:rsid w:val="007E6E76"/>
    <w:rsid w:val="007F03E0"/>
    <w:rsid w:val="007F7DDB"/>
    <w:rsid w:val="00805293"/>
    <w:rsid w:val="008121FA"/>
    <w:rsid w:val="00815E42"/>
    <w:rsid w:val="0081677A"/>
    <w:rsid w:val="008B0D24"/>
    <w:rsid w:val="008B5DD3"/>
    <w:rsid w:val="008C5D55"/>
    <w:rsid w:val="009076D9"/>
    <w:rsid w:val="00910553"/>
    <w:rsid w:val="00912FCC"/>
    <w:rsid w:val="00942270"/>
    <w:rsid w:val="00957A98"/>
    <w:rsid w:val="009766C6"/>
    <w:rsid w:val="00995354"/>
    <w:rsid w:val="009A1D1E"/>
    <w:rsid w:val="009A5847"/>
    <w:rsid w:val="009B4B34"/>
    <w:rsid w:val="009C474B"/>
    <w:rsid w:val="009D14DF"/>
    <w:rsid w:val="009D1529"/>
    <w:rsid w:val="009D5F39"/>
    <w:rsid w:val="009E6A76"/>
    <w:rsid w:val="009E7F4E"/>
    <w:rsid w:val="00A0283F"/>
    <w:rsid w:val="00A529A5"/>
    <w:rsid w:val="00A777A4"/>
    <w:rsid w:val="00A778A0"/>
    <w:rsid w:val="00A902BA"/>
    <w:rsid w:val="00A95E85"/>
    <w:rsid w:val="00AA3E9D"/>
    <w:rsid w:val="00AA4981"/>
    <w:rsid w:val="00AB7ED2"/>
    <w:rsid w:val="00AC5078"/>
    <w:rsid w:val="00AF1BA8"/>
    <w:rsid w:val="00B1072B"/>
    <w:rsid w:val="00B22FF1"/>
    <w:rsid w:val="00B92D0A"/>
    <w:rsid w:val="00BB412E"/>
    <w:rsid w:val="00BB5614"/>
    <w:rsid w:val="00BC651A"/>
    <w:rsid w:val="00BC6BDD"/>
    <w:rsid w:val="00BD3E4B"/>
    <w:rsid w:val="00BD7A4E"/>
    <w:rsid w:val="00BE0F25"/>
    <w:rsid w:val="00BE57FB"/>
    <w:rsid w:val="00BF477A"/>
    <w:rsid w:val="00C02F74"/>
    <w:rsid w:val="00C03E3D"/>
    <w:rsid w:val="00C078CA"/>
    <w:rsid w:val="00C35B92"/>
    <w:rsid w:val="00C43CDA"/>
    <w:rsid w:val="00C52029"/>
    <w:rsid w:val="00C57A61"/>
    <w:rsid w:val="00C65620"/>
    <w:rsid w:val="00C802FF"/>
    <w:rsid w:val="00C80EBA"/>
    <w:rsid w:val="00CC33C8"/>
    <w:rsid w:val="00D11BCE"/>
    <w:rsid w:val="00D152CB"/>
    <w:rsid w:val="00D44CDD"/>
    <w:rsid w:val="00D61FCC"/>
    <w:rsid w:val="00D76E66"/>
    <w:rsid w:val="00D80156"/>
    <w:rsid w:val="00D9150B"/>
    <w:rsid w:val="00D93800"/>
    <w:rsid w:val="00DB5462"/>
    <w:rsid w:val="00DC1883"/>
    <w:rsid w:val="00DC2DC0"/>
    <w:rsid w:val="00DF6749"/>
    <w:rsid w:val="00DF796D"/>
    <w:rsid w:val="00E11723"/>
    <w:rsid w:val="00E226AD"/>
    <w:rsid w:val="00E353A9"/>
    <w:rsid w:val="00E458BA"/>
    <w:rsid w:val="00E50720"/>
    <w:rsid w:val="00E52101"/>
    <w:rsid w:val="00E57DAF"/>
    <w:rsid w:val="00E71AEA"/>
    <w:rsid w:val="00E75639"/>
    <w:rsid w:val="00EB66AF"/>
    <w:rsid w:val="00ED4FFD"/>
    <w:rsid w:val="00F24093"/>
    <w:rsid w:val="00F26AB4"/>
    <w:rsid w:val="00F45C67"/>
    <w:rsid w:val="00F5003D"/>
    <w:rsid w:val="00F54474"/>
    <w:rsid w:val="00F87766"/>
    <w:rsid w:val="00FA4FAE"/>
    <w:rsid w:val="00FC4F04"/>
    <w:rsid w:val="00FD46EC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EDC2"/>
  <w15:docId w15:val="{18873A3F-219D-4F36-8BC7-16EEBFA8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264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E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DAC"/>
  </w:style>
  <w:style w:type="paragraph" w:styleId="Footer">
    <w:name w:val="footer"/>
    <w:basedOn w:val="Normal"/>
    <w:link w:val="FooterChar"/>
    <w:uiPriority w:val="99"/>
    <w:semiHidden/>
    <w:unhideWhenUsed/>
    <w:rsid w:val="000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DAC"/>
  </w:style>
  <w:style w:type="paragraph" w:styleId="NoSpacing">
    <w:name w:val="No Spacing"/>
    <w:uiPriority w:val="1"/>
    <w:qFormat/>
    <w:rsid w:val="00BD7A4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64A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64A52"/>
    <w:rPr>
      <w:b/>
      <w:bCs/>
    </w:rPr>
  </w:style>
  <w:style w:type="character" w:styleId="Emphasis">
    <w:name w:val="Emphasis"/>
    <w:basedOn w:val="DefaultParagraphFont"/>
    <w:uiPriority w:val="20"/>
    <w:qFormat/>
    <w:rsid w:val="0009356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E2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E5BE4"/>
    <w:pPr>
      <w:autoSpaceDE w:val="0"/>
      <w:autoSpaceDN w:val="0"/>
      <w:adjustRightInd w:val="0"/>
      <w:spacing w:after="0" w:line="240" w:lineRule="auto"/>
    </w:pPr>
    <w:rPr>
      <w:rFonts w:ascii="Minion Pro SmBd" w:hAnsi="Minion Pro SmBd" w:cs="Minion Pro SmBd"/>
      <w:color w:val="000000"/>
      <w:sz w:val="24"/>
      <w:szCs w:val="24"/>
    </w:rPr>
  </w:style>
  <w:style w:type="character" w:customStyle="1" w:styleId="A3">
    <w:name w:val="A3"/>
    <w:uiPriority w:val="99"/>
    <w:rsid w:val="005E5BE4"/>
    <w:rPr>
      <w:rFonts w:cs="Minion Pro SmBd"/>
      <w:b/>
      <w:bCs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1&amp;cad=rja&amp;uact=8&amp;ved=2ahUKEwju7s_h7bLdAhWGKVAKHTzZAl8QFjAAegQIBxAB&amp;url=http%3A%2F%2Fchemistry.ysu.edu%2Fdr-lovelace-cameron%2F&amp;usg=AOvVaw1nub4RCR9Zwf2rjiBp9Fz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Maher</cp:lastModifiedBy>
  <cp:revision>3</cp:revision>
  <cp:lastPrinted>2018-10-11T16:27:00Z</cp:lastPrinted>
  <dcterms:created xsi:type="dcterms:W3CDTF">2021-10-02T21:57:00Z</dcterms:created>
  <dcterms:modified xsi:type="dcterms:W3CDTF">2021-10-18T08:51:00Z</dcterms:modified>
</cp:coreProperties>
</file>